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FB412" w14:textId="2510D6DF" w:rsidR="00E439F7" w:rsidRPr="007700E3" w:rsidRDefault="00E439F7" w:rsidP="00E439F7">
      <w:pPr>
        <w:tabs>
          <w:tab w:val="num" w:pos="1620"/>
        </w:tabs>
        <w:rPr>
          <w:b/>
          <w:bCs/>
          <w:sz w:val="24"/>
        </w:rPr>
      </w:pPr>
      <w:bookmarkStart w:id="0" w:name="bwBijlageE_GegevensOmtrentGedrag"/>
      <w:bookmarkStart w:id="1" w:name="_Hlk175833941"/>
      <w:r w:rsidRPr="007700E3">
        <w:rPr>
          <w:b/>
          <w:bCs/>
          <w:sz w:val="24"/>
        </w:rPr>
        <w:t xml:space="preserve">Bijlage </w:t>
      </w:r>
      <w:r w:rsidRPr="007700E3">
        <w:rPr>
          <w:rFonts w:cs="V&amp;W Syntax (Adobe)"/>
          <w:b/>
          <w:bCs/>
          <w:sz w:val="24"/>
        </w:rPr>
        <w:t>E-2</w:t>
      </w:r>
      <w:r w:rsidRPr="007700E3">
        <w:rPr>
          <w:b/>
          <w:bCs/>
          <w:sz w:val="24"/>
        </w:rPr>
        <w:tab/>
        <w:t xml:space="preserve">Invulformulieren technische bekwaamheid perceel </w:t>
      </w:r>
      <w:r>
        <w:rPr>
          <w:b/>
          <w:bCs/>
          <w:sz w:val="24"/>
        </w:rPr>
        <w:t>5</w:t>
      </w:r>
    </w:p>
    <w:p w14:paraId="4494246F" w14:textId="77777777" w:rsidR="0032180B" w:rsidRDefault="0032180B" w:rsidP="0032180B">
      <w:pPr>
        <w:spacing w:line="240" w:lineRule="auto"/>
        <w:rPr>
          <w:rFonts w:ascii="Calibri" w:eastAsia="Aptos" w:hAnsi="Calibri" w:cs="Calibri"/>
          <w:sz w:val="22"/>
          <w:szCs w:val="22"/>
          <w:lang w:eastAsia="en-US"/>
        </w:rPr>
      </w:pPr>
    </w:p>
    <w:p w14:paraId="4A4FD8E5" w14:textId="1C3DFABC" w:rsidR="0032180B" w:rsidRDefault="0032180B" w:rsidP="0032180B">
      <w:pPr>
        <w:spacing w:line="240" w:lineRule="auto"/>
        <w:rPr>
          <w:rFonts w:cs="Calibri"/>
          <w:szCs w:val="18"/>
        </w:rPr>
      </w:pPr>
      <w:r w:rsidRPr="001B338F">
        <w:rPr>
          <w:rFonts w:eastAsia="Calibri"/>
          <w:szCs w:val="18"/>
          <w:lang w:eastAsia="en-US"/>
        </w:rPr>
        <w:t xml:space="preserve">De </w:t>
      </w:r>
      <w:r w:rsidR="00D063C2">
        <w:rPr>
          <w:rFonts w:eastAsia="Calibri"/>
          <w:szCs w:val="18"/>
          <w:lang w:eastAsia="en-US"/>
        </w:rPr>
        <w:t>ondernemer</w:t>
      </w:r>
      <w:r w:rsidRPr="001B338F">
        <w:rPr>
          <w:rFonts w:eastAsia="Calibri"/>
          <w:szCs w:val="18"/>
          <w:lang w:eastAsia="en-US"/>
        </w:rPr>
        <w:t xml:space="preserve"> dient de geschiktheidseisen 1, 2</w:t>
      </w:r>
      <w:r>
        <w:rPr>
          <w:rFonts w:eastAsia="Calibri"/>
          <w:szCs w:val="18"/>
          <w:lang w:eastAsia="en-US"/>
        </w:rPr>
        <w:t xml:space="preserve">, </w:t>
      </w:r>
      <w:r w:rsidRPr="001B338F">
        <w:rPr>
          <w:rFonts w:eastAsia="Calibri"/>
          <w:szCs w:val="18"/>
          <w:lang w:eastAsia="en-US"/>
        </w:rPr>
        <w:t>3</w:t>
      </w:r>
      <w:r>
        <w:rPr>
          <w:rFonts w:eastAsia="Calibri"/>
          <w:szCs w:val="18"/>
          <w:lang w:eastAsia="en-US"/>
        </w:rPr>
        <w:t xml:space="preserve">, 4 </w:t>
      </w:r>
      <w:r w:rsidRPr="001B338F">
        <w:rPr>
          <w:rFonts w:eastAsia="Calibri"/>
          <w:szCs w:val="18"/>
          <w:lang w:eastAsia="en-US"/>
        </w:rPr>
        <w:t xml:space="preserve">en </w:t>
      </w:r>
      <w:r>
        <w:rPr>
          <w:rFonts w:eastAsia="Calibri"/>
          <w:szCs w:val="18"/>
          <w:lang w:eastAsia="en-US"/>
        </w:rPr>
        <w:t>5</w:t>
      </w:r>
      <w:r w:rsidRPr="001B338F">
        <w:rPr>
          <w:rFonts w:eastAsia="Calibri"/>
          <w:szCs w:val="18"/>
          <w:lang w:eastAsia="en-US"/>
        </w:rPr>
        <w:t xml:space="preserve"> aan te tonen met</w:t>
      </w:r>
      <w:r>
        <w:rPr>
          <w:rFonts w:eastAsia="Calibri"/>
          <w:szCs w:val="18"/>
          <w:lang w:eastAsia="en-US"/>
        </w:rPr>
        <w:t xml:space="preserve"> een omschrijving van </w:t>
      </w:r>
      <w:r>
        <w:rPr>
          <w:rFonts w:cs="Calibri"/>
          <w:szCs w:val="18"/>
        </w:rPr>
        <w:t xml:space="preserve">eigendomsbewijzen, foto’s, of gelijkwaardig waaruit blijkt dat </w:t>
      </w:r>
      <w:r w:rsidR="00D063C2">
        <w:rPr>
          <w:rFonts w:cs="Calibri"/>
          <w:szCs w:val="18"/>
        </w:rPr>
        <w:t>ondernemer</w:t>
      </w:r>
      <w:r>
        <w:rPr>
          <w:rFonts w:cs="Calibri"/>
          <w:szCs w:val="18"/>
        </w:rPr>
        <w:t xml:space="preserve"> beschikt over het betreffende materieel in de vereiste aantallen.</w:t>
      </w:r>
    </w:p>
    <w:p w14:paraId="7440AE1E" w14:textId="77777777" w:rsidR="0032180B" w:rsidRDefault="0032180B" w:rsidP="0032180B">
      <w:pPr>
        <w:spacing w:line="240" w:lineRule="auto"/>
        <w:rPr>
          <w:rFonts w:cs="Calibri"/>
          <w:szCs w:val="18"/>
        </w:rPr>
      </w:pPr>
    </w:p>
    <w:p w14:paraId="609EAE1F" w14:textId="31B33229" w:rsidR="0032180B" w:rsidRDefault="0032180B" w:rsidP="0032180B">
      <w:pPr>
        <w:spacing w:line="240" w:lineRule="auto"/>
        <w:rPr>
          <w:rFonts w:cs="Calibri"/>
          <w:szCs w:val="18"/>
        </w:rPr>
      </w:pPr>
      <w:r w:rsidRPr="001B338F">
        <w:rPr>
          <w:rFonts w:eastAsia="Calibri"/>
          <w:szCs w:val="18"/>
          <w:lang w:eastAsia="en-US"/>
        </w:rPr>
        <w:t xml:space="preserve">De </w:t>
      </w:r>
      <w:r w:rsidR="00D063C2">
        <w:rPr>
          <w:rFonts w:eastAsia="Calibri"/>
          <w:szCs w:val="18"/>
          <w:lang w:eastAsia="en-US"/>
        </w:rPr>
        <w:t>ondernemer</w:t>
      </w:r>
      <w:r w:rsidRPr="001B338F">
        <w:rPr>
          <w:rFonts w:eastAsia="Calibri"/>
          <w:szCs w:val="18"/>
          <w:lang w:eastAsia="en-US"/>
        </w:rPr>
        <w:t xml:space="preserve"> dient </w:t>
      </w:r>
      <w:r>
        <w:rPr>
          <w:rFonts w:eastAsia="Calibri"/>
          <w:szCs w:val="18"/>
          <w:lang w:eastAsia="en-US"/>
        </w:rPr>
        <w:t xml:space="preserve">selectiecriterium 1 </w:t>
      </w:r>
      <w:r w:rsidRPr="001B338F">
        <w:rPr>
          <w:rFonts w:eastAsia="Calibri"/>
          <w:szCs w:val="18"/>
          <w:lang w:eastAsia="en-US"/>
        </w:rPr>
        <w:t>aan te tonen met</w:t>
      </w:r>
      <w:r>
        <w:rPr>
          <w:rFonts w:eastAsia="Calibri"/>
          <w:szCs w:val="18"/>
          <w:lang w:eastAsia="en-US"/>
        </w:rPr>
        <w:t xml:space="preserve"> een omschrijving </w:t>
      </w:r>
      <w:r w:rsidRPr="00B704D3">
        <w:rPr>
          <w:rFonts w:eastAsia="Calibri"/>
          <w:szCs w:val="18"/>
          <w:lang w:eastAsia="en-US"/>
        </w:rPr>
        <w:t xml:space="preserve">over de </w:t>
      </w:r>
      <w:r w:rsidRPr="00B704D3">
        <w:rPr>
          <w:rFonts w:cs="Calibri"/>
          <w:szCs w:val="18"/>
        </w:rPr>
        <w:t>rol en taken en voor welke</w:t>
      </w:r>
      <w:r w:rsidRPr="00B704D3">
        <w:rPr>
          <w:rFonts w:eastAsia="Aptos" w:cs="Calibri"/>
          <w:szCs w:val="18"/>
          <w:lang w:eastAsia="en-US"/>
        </w:rPr>
        <w:t xml:space="preserve"> norm- of onderzoekscommissie(s) </w:t>
      </w:r>
      <w:r w:rsidR="00D063C2">
        <w:rPr>
          <w:rFonts w:eastAsia="Aptos" w:cs="Calibri"/>
          <w:szCs w:val="18"/>
          <w:lang w:eastAsia="en-US"/>
        </w:rPr>
        <w:t>ondernemer</w:t>
      </w:r>
      <w:r w:rsidRPr="00B704D3">
        <w:rPr>
          <w:rFonts w:eastAsia="Aptos" w:cs="Calibri"/>
          <w:szCs w:val="18"/>
          <w:lang w:eastAsia="en-US"/>
        </w:rPr>
        <w:t xml:space="preserve"> heeft deelgenomen en welke b</w:t>
      </w:r>
      <w:r w:rsidRPr="00B704D3">
        <w:rPr>
          <w:rFonts w:eastAsia="Aptos" w:cs="Calibri"/>
          <w:szCs w:val="18"/>
        </w:rPr>
        <w:t xml:space="preserve">ijdragen of documentatie </w:t>
      </w:r>
      <w:r w:rsidR="00D063C2">
        <w:rPr>
          <w:rFonts w:eastAsia="Aptos" w:cs="Calibri"/>
          <w:szCs w:val="18"/>
        </w:rPr>
        <w:t>ondernemer</w:t>
      </w:r>
      <w:r>
        <w:rPr>
          <w:rFonts w:eastAsia="Aptos" w:cs="Calibri"/>
          <w:szCs w:val="18"/>
        </w:rPr>
        <w:t xml:space="preserve"> voor</w:t>
      </w:r>
      <w:r w:rsidRPr="00B704D3">
        <w:rPr>
          <w:rFonts w:eastAsia="Aptos" w:cs="Calibri"/>
          <w:szCs w:val="18"/>
        </w:rPr>
        <w:t xml:space="preserve"> </w:t>
      </w:r>
      <w:r w:rsidRPr="00B704D3">
        <w:rPr>
          <w:rFonts w:eastAsia="Aptos" w:cs="Calibri"/>
          <w:szCs w:val="18"/>
          <w:lang w:eastAsia="en-US"/>
        </w:rPr>
        <w:t>normstelling veld- en labonderzoek heeft geleverd</w:t>
      </w:r>
      <w:r>
        <w:rPr>
          <w:rFonts w:eastAsia="Aptos" w:cs="Calibri"/>
          <w:szCs w:val="18"/>
          <w:lang w:eastAsia="en-US"/>
        </w:rPr>
        <w:t>.</w:t>
      </w:r>
    </w:p>
    <w:p w14:paraId="428AC895" w14:textId="77777777" w:rsidR="0032180B" w:rsidRPr="00B704D3" w:rsidRDefault="0032180B" w:rsidP="0032180B">
      <w:pPr>
        <w:spacing w:line="240" w:lineRule="auto"/>
        <w:rPr>
          <w:rFonts w:eastAsia="Aptos" w:cs="Calibri"/>
          <w:szCs w:val="18"/>
          <w:lang w:eastAsia="en-US"/>
        </w:rPr>
      </w:pPr>
    </w:p>
    <w:p w14:paraId="613DD67E" w14:textId="621D68F1" w:rsidR="0032180B" w:rsidRPr="00B704D3" w:rsidRDefault="0032180B" w:rsidP="0032180B">
      <w:pPr>
        <w:spacing w:line="240" w:lineRule="auto"/>
        <w:rPr>
          <w:rFonts w:cs="Calibri"/>
          <w:szCs w:val="18"/>
        </w:rPr>
      </w:pPr>
      <w:r w:rsidRPr="00B704D3">
        <w:rPr>
          <w:rFonts w:cs="Calibri"/>
          <w:szCs w:val="18"/>
        </w:rPr>
        <w:t xml:space="preserve">De </w:t>
      </w:r>
      <w:r w:rsidR="00D063C2">
        <w:rPr>
          <w:rFonts w:cs="Calibri"/>
          <w:szCs w:val="18"/>
        </w:rPr>
        <w:t>ondernemer</w:t>
      </w:r>
      <w:r w:rsidRPr="00B704D3">
        <w:rPr>
          <w:rFonts w:cs="Calibri"/>
          <w:szCs w:val="18"/>
        </w:rPr>
        <w:t xml:space="preserve"> dient selectiecriterium 2 en 3 aan te tonen met een omschrijving van middelen en technieken, expertise, rapportage, opleiding en certificatie.</w:t>
      </w:r>
    </w:p>
    <w:p w14:paraId="1C5A7BDD" w14:textId="77777777" w:rsidR="0032180B" w:rsidRPr="00B704D3" w:rsidRDefault="0032180B" w:rsidP="0032180B">
      <w:pPr>
        <w:spacing w:line="240" w:lineRule="auto"/>
        <w:rPr>
          <w:rFonts w:eastAsia="Aptos" w:cs="Calibri"/>
          <w:szCs w:val="18"/>
          <w:lang w:eastAsia="en-US"/>
        </w:rPr>
      </w:pPr>
    </w:p>
    <w:p w14:paraId="517B2782" w14:textId="7CECB96E" w:rsidR="0032180B" w:rsidRPr="006C74AA" w:rsidRDefault="00BE56BA" w:rsidP="00BE56BA">
      <w:pPr>
        <w:spacing w:line="240" w:lineRule="auto"/>
        <w:rPr>
          <w:rFonts w:eastAsia="Calibri"/>
          <w:szCs w:val="18"/>
          <w:lang w:eastAsia="en-US"/>
        </w:rPr>
      </w:pPr>
      <w:r w:rsidRPr="006C74AA">
        <w:rPr>
          <w:rFonts w:eastAsia="Calibri"/>
          <w:szCs w:val="18"/>
          <w:lang w:eastAsia="en-US"/>
        </w:rPr>
        <w:t>Invulformulier perceel 5 Geotechnisch onderzoek geschiktheidseis 1 t/m 5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439F7" w:rsidRPr="00456A8D" w14:paraId="79ABD32C" w14:textId="77777777" w:rsidTr="00E439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45EF6C3E" w14:textId="52669204" w:rsidR="00E439F7" w:rsidRPr="00FD7BC6" w:rsidRDefault="00E439F7" w:rsidP="00F4217A">
            <w:pPr>
              <w:jc w:val="center"/>
              <w:rPr>
                <w:rFonts w:cs="Calibri"/>
                <w:b w:val="0"/>
                <w:sz w:val="22"/>
                <w:szCs w:val="22"/>
              </w:rPr>
            </w:pPr>
            <w:r w:rsidRPr="00E439F7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C8754A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5</w:t>
            </w:r>
            <w:r w:rsidRPr="00FD7BC6">
              <w:rPr>
                <w:rFonts w:cs="Calibri"/>
                <w:sz w:val="22"/>
                <w:szCs w:val="22"/>
              </w:rPr>
              <w:t xml:space="preserve"> </w:t>
            </w:r>
            <w:r w:rsidR="00C8754A">
              <w:rPr>
                <w:rFonts w:cs="Calibri"/>
                <w:sz w:val="22"/>
                <w:szCs w:val="22"/>
              </w:rPr>
              <w:t xml:space="preserve">Geotechnisch </w:t>
            </w:r>
            <w:r w:rsidRPr="00FD7BC6">
              <w:rPr>
                <w:rFonts w:cs="Calibri"/>
                <w:sz w:val="22"/>
                <w:szCs w:val="22"/>
              </w:rPr>
              <w:t>onderzoek</w:t>
            </w:r>
          </w:p>
          <w:p w14:paraId="0D18561A" w14:textId="560325DA" w:rsidR="00E439F7" w:rsidRPr="00456A8D" w:rsidRDefault="00C8754A" w:rsidP="00F4217A">
            <w:pPr>
              <w:jc w:val="center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Geschiktheidseisen 1 t/m 5</w:t>
            </w:r>
          </w:p>
        </w:tc>
      </w:tr>
      <w:tr w:rsidR="0032180B" w14:paraId="57B4F3B4" w14:textId="77777777" w:rsidTr="00C8754A">
        <w:trPr>
          <w:trHeight w:val="1535"/>
        </w:trPr>
        <w:tc>
          <w:tcPr>
            <w:tcW w:w="9209" w:type="dxa"/>
            <w:vAlign w:val="center"/>
          </w:tcPr>
          <w:p w14:paraId="23CF11C4" w14:textId="77777777" w:rsidR="00E439F7" w:rsidRDefault="00E439F7" w:rsidP="00385E71">
            <w:pPr>
              <w:rPr>
                <w:rFonts w:cs="Calibri"/>
                <w:szCs w:val="18"/>
              </w:rPr>
            </w:pPr>
          </w:p>
          <w:p w14:paraId="042A6499" w14:textId="58327C15" w:rsidR="0032180B" w:rsidRPr="0050148F" w:rsidRDefault="00D063C2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Ondernemer</w:t>
            </w:r>
            <w:r w:rsidR="0032180B" w:rsidRPr="0050148F">
              <w:rPr>
                <w:rFonts w:cs="Calibri"/>
                <w:szCs w:val="18"/>
              </w:rPr>
              <w:t xml:space="preserve"> toont aan zelf over de volgende aantallen materieel te beschikken:</w:t>
            </w:r>
          </w:p>
          <w:p w14:paraId="696204F1" w14:textId="77777777" w:rsidR="0032180B" w:rsidRPr="0050148F" w:rsidRDefault="0032180B" w:rsidP="008E6CE0">
            <w:pPr>
              <w:pStyle w:val="Lijstalinea"/>
              <w:numPr>
                <w:ilvl w:val="0"/>
                <w:numId w:val="18"/>
              </w:numPr>
              <w:contextualSpacing w:val="0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Boorwagens: 4 stuks</w:t>
            </w:r>
            <w:r>
              <w:rPr>
                <w:rFonts w:cs="Calibri"/>
                <w:szCs w:val="18"/>
              </w:rPr>
              <w:t>;</w:t>
            </w:r>
          </w:p>
          <w:p w14:paraId="706476B4" w14:textId="77777777" w:rsidR="0032180B" w:rsidRPr="0050148F" w:rsidRDefault="0032180B" w:rsidP="008E6CE0">
            <w:pPr>
              <w:pStyle w:val="Lijstalinea"/>
              <w:numPr>
                <w:ilvl w:val="0"/>
                <w:numId w:val="18"/>
              </w:numPr>
              <w:contextualSpacing w:val="0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Sondeerwagens: 6 stuks</w:t>
            </w:r>
            <w:r>
              <w:rPr>
                <w:rFonts w:cs="Calibri"/>
                <w:szCs w:val="18"/>
              </w:rPr>
              <w:t>;</w:t>
            </w:r>
          </w:p>
          <w:p w14:paraId="592AB978" w14:textId="77777777" w:rsidR="0032180B" w:rsidRPr="0050148F" w:rsidRDefault="0032180B" w:rsidP="008E6CE0">
            <w:pPr>
              <w:pStyle w:val="Lijstalinea"/>
              <w:numPr>
                <w:ilvl w:val="0"/>
                <w:numId w:val="18"/>
              </w:numPr>
              <w:contextualSpacing w:val="0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CRS proefopstelling: 2 stuks</w:t>
            </w:r>
            <w:r>
              <w:rPr>
                <w:rFonts w:cs="Calibri"/>
                <w:szCs w:val="18"/>
              </w:rPr>
              <w:t>;</w:t>
            </w:r>
          </w:p>
          <w:p w14:paraId="571A27F4" w14:textId="77777777" w:rsidR="0032180B" w:rsidRPr="0050148F" w:rsidRDefault="0032180B" w:rsidP="008E6CE0">
            <w:pPr>
              <w:pStyle w:val="Lijstalinea"/>
              <w:numPr>
                <w:ilvl w:val="0"/>
                <w:numId w:val="18"/>
              </w:numPr>
              <w:contextualSpacing w:val="0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Triaxiaal proefopstelling: 4 stuks</w:t>
            </w:r>
            <w:r>
              <w:rPr>
                <w:rFonts w:cs="Calibri"/>
                <w:szCs w:val="18"/>
              </w:rPr>
              <w:t>;</w:t>
            </w:r>
          </w:p>
          <w:p w14:paraId="217BA30B" w14:textId="77777777" w:rsidR="0032180B" w:rsidRDefault="0032180B" w:rsidP="008E6CE0">
            <w:pPr>
              <w:pStyle w:val="Lijstalinea"/>
              <w:numPr>
                <w:ilvl w:val="0"/>
                <w:numId w:val="18"/>
              </w:numPr>
              <w:contextualSpacing w:val="0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Samendrukkingsproefopstelling 8 stuks</w:t>
            </w:r>
            <w:r>
              <w:rPr>
                <w:rFonts w:cs="Calibri"/>
                <w:szCs w:val="18"/>
              </w:rPr>
              <w:t>;</w:t>
            </w:r>
          </w:p>
          <w:p w14:paraId="42C697A9" w14:textId="77777777" w:rsidR="00E439F7" w:rsidRPr="00CE22D0" w:rsidRDefault="00E439F7" w:rsidP="00C7105A">
            <w:pPr>
              <w:rPr>
                <w:rFonts w:eastAsia="Aptos" w:cs="Calibri"/>
                <w:szCs w:val="18"/>
              </w:rPr>
            </w:pPr>
          </w:p>
        </w:tc>
      </w:tr>
      <w:tr w:rsidR="0032180B" w14:paraId="2E27EBC9" w14:textId="77777777" w:rsidTr="00C8754A">
        <w:tc>
          <w:tcPr>
            <w:tcW w:w="9209" w:type="dxa"/>
            <w:vAlign w:val="center"/>
          </w:tcPr>
          <w:p w14:paraId="43E28405" w14:textId="77777777" w:rsidR="00C8754A" w:rsidRDefault="0032180B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Toelichting met eigendomsbewijzen, foto’s, of gelijkwaardig.</w:t>
            </w:r>
            <w:r w:rsidR="00C8754A">
              <w:rPr>
                <w:rFonts w:cs="Calibri"/>
                <w:szCs w:val="18"/>
              </w:rPr>
              <w:t xml:space="preserve"> </w:t>
            </w:r>
          </w:p>
          <w:p w14:paraId="07F47D48" w14:textId="06FE871D" w:rsidR="00E439F7" w:rsidRPr="000C7C45" w:rsidRDefault="00E439F7" w:rsidP="00385E71">
            <w:pPr>
              <w:rPr>
                <w:rFonts w:cs="Calibri"/>
                <w:szCs w:val="18"/>
                <w:highlight w:val="yellow"/>
              </w:rPr>
            </w:pPr>
            <w:r w:rsidRPr="0050148F">
              <w:rPr>
                <w:rFonts w:cs="Verdana"/>
                <w:color w:val="000000"/>
                <w:szCs w:val="18"/>
              </w:rPr>
              <w:t>(</w:t>
            </w:r>
            <w:r w:rsidR="0044174D" w:rsidRPr="0050148F">
              <w:rPr>
                <w:rFonts w:cs="Verdana"/>
                <w:color w:val="000000"/>
                <w:szCs w:val="18"/>
              </w:rPr>
              <w:t>Maximaal</w:t>
            </w:r>
            <w:r w:rsidRPr="0050148F">
              <w:rPr>
                <w:rFonts w:cs="Verdana"/>
                <w:color w:val="000000"/>
                <w:szCs w:val="18"/>
              </w:rPr>
              <w:t xml:space="preserve"> 250 woorden</w:t>
            </w:r>
            <w:r>
              <w:rPr>
                <w:rFonts w:cs="Verdana"/>
                <w:color w:val="000000"/>
                <w:szCs w:val="18"/>
              </w:rPr>
              <w:t>).</w:t>
            </w:r>
          </w:p>
          <w:p w14:paraId="3EC9A894" w14:textId="77777777" w:rsidR="0032180B" w:rsidRDefault="0032180B" w:rsidP="00385E71">
            <w:pPr>
              <w:rPr>
                <w:rFonts w:cs="Calibri"/>
                <w:szCs w:val="18"/>
              </w:rPr>
            </w:pPr>
            <w:r w:rsidRPr="006C30BC">
              <w:rPr>
                <w:rFonts w:cs="Calibri"/>
                <w:szCs w:val="18"/>
              </w:rPr>
              <w:t>…</w:t>
            </w:r>
          </w:p>
          <w:p w14:paraId="5955082F" w14:textId="77777777" w:rsidR="0032180B" w:rsidRPr="0050148F" w:rsidRDefault="0032180B" w:rsidP="00385E71">
            <w:pPr>
              <w:rPr>
                <w:rFonts w:cs="Calibri"/>
                <w:szCs w:val="18"/>
              </w:rPr>
            </w:pPr>
          </w:p>
        </w:tc>
      </w:tr>
    </w:tbl>
    <w:p w14:paraId="4C8D4966" w14:textId="77777777" w:rsidR="0032180B" w:rsidRDefault="0032180B" w:rsidP="0032180B">
      <w:pPr>
        <w:rPr>
          <w:rFonts w:cs="Calibri"/>
          <w:szCs w:val="18"/>
        </w:rPr>
      </w:pPr>
    </w:p>
    <w:p w14:paraId="6BA46EB6" w14:textId="00697E72" w:rsidR="00C8754A" w:rsidRPr="006C74AA" w:rsidRDefault="00BE56BA" w:rsidP="00BE56BA">
      <w:pPr>
        <w:spacing w:line="240" w:lineRule="auto"/>
        <w:rPr>
          <w:rFonts w:eastAsia="Calibri"/>
          <w:szCs w:val="18"/>
          <w:lang w:eastAsia="en-US"/>
        </w:rPr>
      </w:pPr>
      <w:r w:rsidRPr="006C74AA">
        <w:rPr>
          <w:rFonts w:eastAsia="Calibri"/>
          <w:szCs w:val="18"/>
          <w:lang w:eastAsia="en-US"/>
        </w:rPr>
        <w:t>Invulformulier perceel 5 Geotechnisch onderzoek selectiecriterium 1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C8754A" w:rsidRPr="00456A8D" w14:paraId="26FAC805" w14:textId="77777777" w:rsidTr="00C875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55A2289C" w14:textId="77777777" w:rsidR="00C8754A" w:rsidRPr="00FD7BC6" w:rsidRDefault="00C8754A" w:rsidP="00F4217A">
            <w:pPr>
              <w:jc w:val="center"/>
              <w:rPr>
                <w:rFonts w:cs="Calibri"/>
                <w:b w:val="0"/>
                <w:sz w:val="22"/>
                <w:szCs w:val="22"/>
              </w:rPr>
            </w:pPr>
            <w:r w:rsidRPr="00E439F7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5</w:t>
            </w:r>
            <w:r w:rsidRPr="00FD7BC6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Geotechnisch </w:t>
            </w:r>
            <w:r w:rsidRPr="00FD7BC6">
              <w:rPr>
                <w:rFonts w:cs="Calibri"/>
                <w:sz w:val="22"/>
                <w:szCs w:val="22"/>
              </w:rPr>
              <w:t>onderzoek</w:t>
            </w:r>
          </w:p>
          <w:p w14:paraId="48FCD817" w14:textId="79498155" w:rsidR="00C8754A" w:rsidRPr="00456A8D" w:rsidRDefault="00C8754A" w:rsidP="00F4217A">
            <w:pPr>
              <w:jc w:val="center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Selectiecriterium 1</w:t>
            </w:r>
          </w:p>
        </w:tc>
      </w:tr>
      <w:tr w:rsidR="0032180B" w:rsidRPr="0050148F" w14:paraId="072B7647" w14:textId="77777777" w:rsidTr="00C8754A">
        <w:trPr>
          <w:trHeight w:val="876"/>
        </w:trPr>
        <w:tc>
          <w:tcPr>
            <w:tcW w:w="9209" w:type="dxa"/>
            <w:vAlign w:val="center"/>
          </w:tcPr>
          <w:p w14:paraId="08502F19" w14:textId="35EF4B4E" w:rsidR="0032180B" w:rsidRPr="0050148F" w:rsidRDefault="00D063C2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eastAsia="Aptos" w:cs="Calibri"/>
                <w:szCs w:val="18"/>
              </w:rPr>
              <w:t>Ondernemer</w:t>
            </w:r>
            <w:r w:rsidR="0032180B" w:rsidRPr="0050148F">
              <w:rPr>
                <w:rFonts w:eastAsia="Aptos" w:cs="Calibri"/>
                <w:szCs w:val="18"/>
              </w:rPr>
              <w:t xml:space="preserve"> kan aangeven actieve betrokkenheid te hebben bij het opstellen van relevante normstelling veld- en labonderzoek; Onder actieve betrokkenheid wordt verstaan: </w:t>
            </w:r>
            <w:r>
              <w:rPr>
                <w:rFonts w:eastAsia="Aptos" w:cs="Calibri"/>
                <w:szCs w:val="18"/>
              </w:rPr>
              <w:t>ondernemer</w:t>
            </w:r>
            <w:r w:rsidR="0032180B" w:rsidRPr="0050148F">
              <w:rPr>
                <w:rFonts w:eastAsia="Aptos" w:cs="Calibri"/>
                <w:szCs w:val="18"/>
              </w:rPr>
              <w:t xml:space="preserve"> is deelnemer, of is het afgelopen jaar deelnemer geweest, van een norm- of onderzoekscommissie</w:t>
            </w:r>
            <w:r w:rsidR="0032180B">
              <w:rPr>
                <w:rFonts w:eastAsia="Aptos" w:cs="Calibri"/>
                <w:szCs w:val="18"/>
              </w:rPr>
              <w:t>.</w:t>
            </w:r>
          </w:p>
        </w:tc>
      </w:tr>
      <w:tr w:rsidR="0032180B" w:rsidRPr="0050148F" w14:paraId="5B704D7A" w14:textId="77777777" w:rsidTr="00C8754A">
        <w:tc>
          <w:tcPr>
            <w:tcW w:w="9209" w:type="dxa"/>
            <w:vAlign w:val="center"/>
          </w:tcPr>
          <w:p w14:paraId="7A957B1E" w14:textId="77777777" w:rsidR="00C8754A" w:rsidRDefault="0032180B" w:rsidP="00385E71">
            <w:pPr>
              <w:rPr>
                <w:rFonts w:eastAsia="Aptos" w:cs="Calibri"/>
                <w:szCs w:val="18"/>
              </w:rPr>
            </w:pPr>
            <w:r w:rsidRPr="00B704D3">
              <w:rPr>
                <w:rFonts w:cs="Calibri"/>
                <w:szCs w:val="18"/>
              </w:rPr>
              <w:t xml:space="preserve">Toelichting </w:t>
            </w:r>
            <w:r w:rsidRPr="00B704D3">
              <w:rPr>
                <w:rFonts w:eastAsia="Calibri"/>
                <w:szCs w:val="18"/>
              </w:rPr>
              <w:t xml:space="preserve">over de </w:t>
            </w:r>
            <w:r w:rsidRPr="00B704D3">
              <w:rPr>
                <w:rFonts w:cs="Calibri"/>
                <w:szCs w:val="18"/>
              </w:rPr>
              <w:t>rol en taken en voor welke</w:t>
            </w:r>
            <w:r w:rsidRPr="00B704D3">
              <w:rPr>
                <w:rFonts w:eastAsia="Aptos" w:cs="Calibri"/>
                <w:szCs w:val="18"/>
              </w:rPr>
              <w:t xml:space="preserve"> norm- of onderzoekscommissie(s) </w:t>
            </w:r>
            <w:r w:rsidR="00D063C2">
              <w:rPr>
                <w:rFonts w:eastAsia="Aptos" w:cs="Calibri"/>
                <w:szCs w:val="18"/>
              </w:rPr>
              <w:t>ondernemer</w:t>
            </w:r>
            <w:r w:rsidRPr="00B704D3">
              <w:rPr>
                <w:rFonts w:eastAsia="Aptos" w:cs="Calibri"/>
                <w:szCs w:val="18"/>
              </w:rPr>
              <w:t xml:space="preserve"> heeft </w:t>
            </w:r>
            <w:r w:rsidRPr="00537CB1">
              <w:rPr>
                <w:rFonts w:eastAsia="Aptos" w:cs="Calibri"/>
                <w:szCs w:val="18"/>
              </w:rPr>
              <w:t xml:space="preserve">deelgenomen en welke bijdragen of documentatie </w:t>
            </w:r>
            <w:r w:rsidR="00D063C2">
              <w:rPr>
                <w:rFonts w:eastAsia="Aptos" w:cs="Calibri"/>
                <w:szCs w:val="18"/>
              </w:rPr>
              <w:t>ondernemer</w:t>
            </w:r>
            <w:r w:rsidRPr="00537CB1">
              <w:rPr>
                <w:rFonts w:eastAsia="Aptos" w:cs="Calibri"/>
                <w:szCs w:val="18"/>
              </w:rPr>
              <w:t xml:space="preserve"> voor normstelling veld- en labonderzoek heeft geleverd</w:t>
            </w:r>
            <w:r>
              <w:rPr>
                <w:rFonts w:eastAsia="Aptos" w:cs="Calibri"/>
                <w:szCs w:val="18"/>
              </w:rPr>
              <w:t>.</w:t>
            </w:r>
            <w:r w:rsidR="00C8754A">
              <w:rPr>
                <w:rFonts w:eastAsia="Aptos" w:cs="Calibri"/>
                <w:szCs w:val="18"/>
              </w:rPr>
              <w:t xml:space="preserve"> </w:t>
            </w:r>
          </w:p>
          <w:p w14:paraId="410BD242" w14:textId="19D430E4" w:rsidR="00C8754A" w:rsidRDefault="00C8754A" w:rsidP="00385E71">
            <w:pPr>
              <w:rPr>
                <w:rFonts w:cs="Verdana"/>
                <w:color w:val="000000"/>
                <w:szCs w:val="18"/>
              </w:rPr>
            </w:pPr>
            <w:r w:rsidRPr="0050148F">
              <w:rPr>
                <w:rFonts w:cs="Verdana"/>
                <w:color w:val="000000"/>
                <w:szCs w:val="18"/>
              </w:rPr>
              <w:t>(</w:t>
            </w:r>
            <w:r w:rsidR="0044174D" w:rsidRPr="0050148F">
              <w:rPr>
                <w:rFonts w:cs="Verdana"/>
                <w:color w:val="000000"/>
                <w:szCs w:val="18"/>
              </w:rPr>
              <w:t>Maximaal</w:t>
            </w:r>
            <w:r w:rsidRPr="0050148F">
              <w:rPr>
                <w:rFonts w:cs="Verdana"/>
                <w:color w:val="000000"/>
                <w:szCs w:val="18"/>
              </w:rPr>
              <w:t xml:space="preserve"> 250 woorden</w:t>
            </w:r>
            <w:r>
              <w:rPr>
                <w:rFonts w:cs="Verdana"/>
                <w:color w:val="000000"/>
                <w:szCs w:val="18"/>
              </w:rPr>
              <w:t>):</w:t>
            </w:r>
          </w:p>
          <w:p w14:paraId="5E2AE033" w14:textId="72B5D58C" w:rsidR="00C8754A" w:rsidRDefault="00C8754A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…</w:t>
            </w:r>
          </w:p>
          <w:p w14:paraId="16CD422C" w14:textId="77777777" w:rsidR="0032180B" w:rsidRPr="0050148F" w:rsidRDefault="0032180B" w:rsidP="00385E71">
            <w:pPr>
              <w:rPr>
                <w:rFonts w:cs="Calibri"/>
                <w:szCs w:val="18"/>
              </w:rPr>
            </w:pPr>
          </w:p>
        </w:tc>
      </w:tr>
    </w:tbl>
    <w:p w14:paraId="3CBB76D3" w14:textId="77777777" w:rsidR="0032180B" w:rsidRDefault="0032180B" w:rsidP="0032180B">
      <w:pPr>
        <w:rPr>
          <w:rFonts w:cs="Calibri"/>
          <w:szCs w:val="18"/>
        </w:rPr>
      </w:pPr>
    </w:p>
    <w:p w14:paraId="6ADF7CD7" w14:textId="1AC53925" w:rsidR="00C8754A" w:rsidRDefault="00C8754A">
      <w:pPr>
        <w:spacing w:line="240" w:lineRule="auto"/>
        <w:rPr>
          <w:rFonts w:cs="Calibri"/>
          <w:szCs w:val="18"/>
        </w:rPr>
      </w:pPr>
      <w:r>
        <w:rPr>
          <w:rFonts w:cs="Calibri"/>
          <w:szCs w:val="18"/>
        </w:rPr>
        <w:br w:type="page"/>
      </w:r>
    </w:p>
    <w:p w14:paraId="1B2E0FCB" w14:textId="19A14F21" w:rsidR="00C8754A" w:rsidRPr="006C74AA" w:rsidRDefault="00406A41" w:rsidP="00406A41">
      <w:pPr>
        <w:spacing w:line="240" w:lineRule="auto"/>
        <w:rPr>
          <w:rFonts w:eastAsia="Calibri"/>
          <w:szCs w:val="18"/>
          <w:lang w:eastAsia="en-US"/>
        </w:rPr>
      </w:pPr>
      <w:r w:rsidRPr="006C74AA">
        <w:rPr>
          <w:rFonts w:eastAsia="Calibri"/>
          <w:szCs w:val="18"/>
          <w:lang w:eastAsia="en-US"/>
        </w:rPr>
        <w:lastRenderedPageBreak/>
        <w:t>Invulformulier perceel 5 Geotechnisch onderzoek selectiecriterium 2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C8754A" w:rsidRPr="00456A8D" w14:paraId="04668CB5" w14:textId="77777777" w:rsidTr="00C875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6E41FC26" w14:textId="77777777" w:rsidR="00C8754A" w:rsidRPr="00FD7BC6" w:rsidRDefault="00C8754A" w:rsidP="00F4217A">
            <w:pPr>
              <w:jc w:val="center"/>
              <w:rPr>
                <w:rFonts w:cs="Calibri"/>
                <w:b w:val="0"/>
                <w:sz w:val="22"/>
                <w:szCs w:val="22"/>
              </w:rPr>
            </w:pPr>
            <w:r w:rsidRPr="00E439F7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5</w:t>
            </w:r>
            <w:r w:rsidRPr="00FD7BC6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Geotechnisch </w:t>
            </w:r>
            <w:r w:rsidRPr="00FD7BC6">
              <w:rPr>
                <w:rFonts w:cs="Calibri"/>
                <w:sz w:val="22"/>
                <w:szCs w:val="22"/>
              </w:rPr>
              <w:t>onderzoek</w:t>
            </w:r>
          </w:p>
          <w:p w14:paraId="74733FE1" w14:textId="4275C490" w:rsidR="00C8754A" w:rsidRPr="00456A8D" w:rsidRDefault="00C8754A" w:rsidP="00F4217A">
            <w:pPr>
              <w:jc w:val="center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 xml:space="preserve">Selectiecriterium </w:t>
            </w:r>
            <w:r>
              <w:rPr>
                <w:rFonts w:cs="Calibri"/>
                <w:szCs w:val="18"/>
              </w:rPr>
              <w:t>2</w:t>
            </w:r>
          </w:p>
        </w:tc>
      </w:tr>
      <w:tr w:rsidR="0032180B" w:rsidRPr="0050148F" w14:paraId="4FB4B068" w14:textId="77777777" w:rsidTr="00C8754A">
        <w:trPr>
          <w:trHeight w:val="1364"/>
        </w:trPr>
        <w:tc>
          <w:tcPr>
            <w:tcW w:w="9209" w:type="dxa"/>
            <w:vAlign w:val="center"/>
          </w:tcPr>
          <w:p w14:paraId="6239C109" w14:textId="343B8381" w:rsidR="0032180B" w:rsidRDefault="00D063C2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eastAsia="Aptos" w:cs="Calibri"/>
                <w:szCs w:val="18"/>
              </w:rPr>
              <w:t>Ondernemer</w:t>
            </w:r>
            <w:r w:rsidR="0032180B" w:rsidRPr="00E856B3">
              <w:rPr>
                <w:rFonts w:eastAsia="Aptos" w:cs="Calibri"/>
                <w:szCs w:val="18"/>
              </w:rPr>
              <w:t xml:space="preserve"> is in staat middels een toetsbare verklaring aan </w:t>
            </w:r>
            <w:r w:rsidR="0032180B">
              <w:rPr>
                <w:rFonts w:eastAsia="Aptos" w:cs="Calibri"/>
                <w:szCs w:val="18"/>
              </w:rPr>
              <w:t xml:space="preserve">te tonen </w:t>
            </w:r>
            <w:r w:rsidR="0032180B" w:rsidRPr="00E856B3">
              <w:rPr>
                <w:rFonts w:eastAsia="Aptos" w:cs="Calibri"/>
                <w:szCs w:val="18"/>
              </w:rPr>
              <w:t xml:space="preserve">eigenhandig geotechnisch grondonderzoek vanaf het water te kunnen uitvoeren. </w:t>
            </w:r>
          </w:p>
          <w:p w14:paraId="5CAF64A3" w14:textId="77777777" w:rsidR="0032180B" w:rsidRPr="0050148F" w:rsidRDefault="0032180B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cs="Calibri"/>
                <w:szCs w:val="18"/>
              </w:rPr>
              <w:t>I</w:t>
            </w:r>
            <w:r w:rsidRPr="00E856B3">
              <w:rPr>
                <w:rFonts w:cs="Calibri"/>
                <w:szCs w:val="18"/>
              </w:rPr>
              <w:t>n geval er als combinatie wordt ingeschreven dient bovenstaande eis voor elk van de combinanten afzonderlijk te worden aangetoond</w:t>
            </w:r>
            <w:r w:rsidRPr="00E856B3">
              <w:rPr>
                <w:rFonts w:eastAsia="Aptos" w:cs="Calibri"/>
                <w:szCs w:val="18"/>
              </w:rPr>
              <w:t>;</w:t>
            </w:r>
          </w:p>
        </w:tc>
      </w:tr>
      <w:tr w:rsidR="0032180B" w:rsidRPr="0050148F" w14:paraId="54CD252C" w14:textId="77777777" w:rsidTr="00C8754A">
        <w:tc>
          <w:tcPr>
            <w:tcW w:w="9209" w:type="dxa"/>
            <w:vAlign w:val="center"/>
          </w:tcPr>
          <w:p w14:paraId="1E567CAA" w14:textId="77777777" w:rsidR="0032180B" w:rsidRDefault="0032180B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Toelichting van middelen en technieken, expertise, rapportage, opleiding en certificatie.</w:t>
            </w:r>
          </w:p>
          <w:p w14:paraId="1152C55B" w14:textId="40BD93FF" w:rsidR="00C8754A" w:rsidRDefault="00C8754A" w:rsidP="00385E71">
            <w:pPr>
              <w:rPr>
                <w:rFonts w:cs="Verdana"/>
                <w:color w:val="000000"/>
                <w:szCs w:val="18"/>
              </w:rPr>
            </w:pPr>
            <w:r w:rsidRPr="0050148F">
              <w:rPr>
                <w:rFonts w:cs="Verdana"/>
                <w:color w:val="000000"/>
                <w:szCs w:val="18"/>
              </w:rPr>
              <w:t>(</w:t>
            </w:r>
            <w:r w:rsidR="00C73B4B" w:rsidRPr="0050148F">
              <w:rPr>
                <w:rFonts w:cs="Verdana"/>
                <w:color w:val="000000"/>
                <w:szCs w:val="18"/>
              </w:rPr>
              <w:t>Maximaal</w:t>
            </w:r>
            <w:r w:rsidRPr="0050148F">
              <w:rPr>
                <w:rFonts w:cs="Verdana"/>
                <w:color w:val="000000"/>
                <w:szCs w:val="18"/>
              </w:rPr>
              <w:t xml:space="preserve"> 250 woorden</w:t>
            </w:r>
            <w:r>
              <w:rPr>
                <w:rFonts w:cs="Verdana"/>
                <w:color w:val="000000"/>
                <w:szCs w:val="18"/>
              </w:rPr>
              <w:t>).</w:t>
            </w:r>
          </w:p>
          <w:p w14:paraId="35E32AF9" w14:textId="4AA338CD" w:rsidR="00C8754A" w:rsidRDefault="00C8754A" w:rsidP="00385E71">
            <w:pPr>
              <w:rPr>
                <w:rFonts w:cs="Calibri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…</w:t>
            </w:r>
          </w:p>
          <w:p w14:paraId="76F94B5D" w14:textId="77777777" w:rsidR="0032180B" w:rsidRPr="0050148F" w:rsidRDefault="0032180B" w:rsidP="00385E71">
            <w:pPr>
              <w:rPr>
                <w:rFonts w:cs="Calibri"/>
                <w:szCs w:val="18"/>
              </w:rPr>
            </w:pPr>
          </w:p>
        </w:tc>
      </w:tr>
    </w:tbl>
    <w:p w14:paraId="785A0AD7" w14:textId="77777777" w:rsidR="0032180B" w:rsidRDefault="0032180B" w:rsidP="0032180B">
      <w:pPr>
        <w:rPr>
          <w:rFonts w:cs="Calibri"/>
          <w:szCs w:val="18"/>
        </w:rPr>
      </w:pPr>
    </w:p>
    <w:p w14:paraId="79FFE276" w14:textId="7C02B36D" w:rsidR="00C8754A" w:rsidRPr="006C74AA" w:rsidRDefault="00406A41" w:rsidP="00406A41">
      <w:pPr>
        <w:spacing w:line="240" w:lineRule="auto"/>
        <w:rPr>
          <w:rFonts w:eastAsia="Calibri"/>
          <w:szCs w:val="18"/>
          <w:lang w:eastAsia="en-US"/>
        </w:rPr>
      </w:pPr>
      <w:r w:rsidRPr="006C74AA">
        <w:rPr>
          <w:rFonts w:eastAsia="Calibri"/>
          <w:szCs w:val="18"/>
          <w:lang w:eastAsia="en-US"/>
        </w:rPr>
        <w:t>Invulformulier perceel 5 Geotechnisch onderzoek selectiecriterium 3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C8754A" w:rsidRPr="00456A8D" w14:paraId="11806DAD" w14:textId="77777777" w:rsidTr="00C875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6D30B9DE" w14:textId="77777777" w:rsidR="00C8754A" w:rsidRPr="00FD7BC6" w:rsidRDefault="00C8754A" w:rsidP="00F4217A">
            <w:pPr>
              <w:jc w:val="center"/>
              <w:rPr>
                <w:rFonts w:cs="Calibri"/>
                <w:b w:val="0"/>
                <w:sz w:val="22"/>
                <w:szCs w:val="22"/>
              </w:rPr>
            </w:pPr>
            <w:r w:rsidRPr="00E439F7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5</w:t>
            </w:r>
            <w:r w:rsidRPr="00FD7BC6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Geotechnisch </w:t>
            </w:r>
            <w:r w:rsidRPr="00FD7BC6">
              <w:rPr>
                <w:rFonts w:cs="Calibri"/>
                <w:sz w:val="22"/>
                <w:szCs w:val="22"/>
              </w:rPr>
              <w:t>onderzoek</w:t>
            </w:r>
          </w:p>
          <w:p w14:paraId="015769BF" w14:textId="705E14F7" w:rsidR="00C8754A" w:rsidRPr="00456A8D" w:rsidRDefault="00C8754A" w:rsidP="00F4217A">
            <w:pPr>
              <w:jc w:val="center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 xml:space="preserve">Selectiecriterium </w:t>
            </w:r>
            <w:r>
              <w:rPr>
                <w:rFonts w:cs="Calibri"/>
                <w:szCs w:val="18"/>
              </w:rPr>
              <w:t>3</w:t>
            </w:r>
          </w:p>
        </w:tc>
      </w:tr>
      <w:tr w:rsidR="0032180B" w:rsidRPr="0050148F" w14:paraId="6AC70964" w14:textId="77777777" w:rsidTr="00C8754A">
        <w:trPr>
          <w:trHeight w:val="1355"/>
        </w:trPr>
        <w:tc>
          <w:tcPr>
            <w:tcW w:w="9209" w:type="dxa"/>
            <w:vAlign w:val="center"/>
          </w:tcPr>
          <w:p w14:paraId="2223449D" w14:textId="6C5F7916" w:rsidR="0032180B" w:rsidRDefault="00D063C2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eastAsia="Aptos" w:cs="Calibri"/>
                <w:szCs w:val="18"/>
              </w:rPr>
              <w:t>Ondernemer</w:t>
            </w:r>
            <w:r w:rsidR="0032180B" w:rsidRPr="00E856B3">
              <w:rPr>
                <w:rFonts w:eastAsia="Aptos" w:cs="Calibri"/>
                <w:szCs w:val="18"/>
              </w:rPr>
              <w:t xml:space="preserve"> is in staat middels een toetsbare verklaring aan te tonen zelfstandig magneto sonderingen te kunnen uitvoeren. </w:t>
            </w:r>
          </w:p>
          <w:p w14:paraId="3E0BEE70" w14:textId="77777777" w:rsidR="0032180B" w:rsidRPr="0050148F" w:rsidRDefault="0032180B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cs="Calibri"/>
                <w:szCs w:val="18"/>
              </w:rPr>
              <w:t>I</w:t>
            </w:r>
            <w:r w:rsidRPr="00E856B3">
              <w:rPr>
                <w:rFonts w:cs="Calibri"/>
                <w:szCs w:val="18"/>
              </w:rPr>
              <w:t>n geval er als combinatie wordt ingeschreven dient bovenstaande eis voor elk van de combinanten afzonderlijk te worden aangetoond</w:t>
            </w:r>
            <w:r>
              <w:rPr>
                <w:rFonts w:cs="Calibri"/>
                <w:szCs w:val="18"/>
              </w:rPr>
              <w:t>.</w:t>
            </w:r>
          </w:p>
        </w:tc>
      </w:tr>
      <w:tr w:rsidR="0032180B" w:rsidRPr="0050148F" w14:paraId="2E086CC7" w14:textId="77777777" w:rsidTr="00C8754A">
        <w:tc>
          <w:tcPr>
            <w:tcW w:w="9209" w:type="dxa"/>
            <w:vAlign w:val="center"/>
          </w:tcPr>
          <w:p w14:paraId="37702291" w14:textId="45A21D13" w:rsidR="00C8754A" w:rsidRDefault="0032180B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Toelichting van middelen en technieken, expertise, rapportage, opleiding en certificatie</w:t>
            </w:r>
            <w:r w:rsidR="00C8754A">
              <w:rPr>
                <w:rFonts w:cs="Calibri"/>
                <w:szCs w:val="18"/>
              </w:rPr>
              <w:t>.</w:t>
            </w:r>
          </w:p>
          <w:p w14:paraId="6847E55A" w14:textId="09DE2450" w:rsidR="0032180B" w:rsidRDefault="00C8754A" w:rsidP="00385E71">
            <w:pPr>
              <w:rPr>
                <w:rFonts w:cs="Verdana"/>
                <w:color w:val="000000"/>
                <w:szCs w:val="18"/>
              </w:rPr>
            </w:pPr>
            <w:r w:rsidRPr="0050148F">
              <w:rPr>
                <w:rFonts w:cs="Verdana"/>
                <w:color w:val="000000"/>
                <w:szCs w:val="18"/>
              </w:rPr>
              <w:t>(</w:t>
            </w:r>
            <w:r w:rsidR="00C73B4B" w:rsidRPr="0050148F">
              <w:rPr>
                <w:rFonts w:cs="Verdana"/>
                <w:color w:val="000000"/>
                <w:szCs w:val="18"/>
              </w:rPr>
              <w:t>Maximaal</w:t>
            </w:r>
            <w:r w:rsidRPr="0050148F">
              <w:rPr>
                <w:rFonts w:cs="Verdana"/>
                <w:color w:val="000000"/>
                <w:szCs w:val="18"/>
              </w:rPr>
              <w:t xml:space="preserve"> 250 woorden</w:t>
            </w:r>
            <w:r>
              <w:rPr>
                <w:rFonts w:cs="Verdana"/>
                <w:color w:val="000000"/>
                <w:szCs w:val="18"/>
              </w:rPr>
              <w:t>).</w:t>
            </w:r>
          </w:p>
          <w:p w14:paraId="732ED0F2" w14:textId="2F320DD1" w:rsidR="00C8754A" w:rsidRDefault="00C8754A" w:rsidP="00385E71">
            <w:pPr>
              <w:rPr>
                <w:rFonts w:cs="Calibri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…</w:t>
            </w:r>
          </w:p>
          <w:p w14:paraId="2936953F" w14:textId="77777777" w:rsidR="0032180B" w:rsidRPr="0050148F" w:rsidRDefault="0032180B" w:rsidP="00385E71">
            <w:pPr>
              <w:rPr>
                <w:rFonts w:cs="Calibri"/>
                <w:szCs w:val="18"/>
              </w:rPr>
            </w:pPr>
          </w:p>
        </w:tc>
      </w:tr>
      <w:bookmarkEnd w:id="0"/>
      <w:bookmarkEnd w:id="1"/>
    </w:tbl>
    <w:p w14:paraId="20867113" w14:textId="77777777" w:rsidR="00AC3881" w:rsidRDefault="00AC3881" w:rsidP="00AC3881">
      <w:pPr>
        <w:rPr>
          <w:rFonts w:cs="Calibri"/>
          <w:szCs w:val="18"/>
        </w:rPr>
      </w:pPr>
    </w:p>
    <w:sectPr w:rsidR="00AC3881" w:rsidSect="00726B30">
      <w:headerReference w:type="default" r:id="rId13"/>
      <w:footerReference w:type="default" r:id="rId14"/>
      <w:pgSz w:w="11906" w:h="16838"/>
      <w:pgMar w:top="1440" w:right="833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F1DB4" w14:textId="77777777" w:rsidR="008B6CC3" w:rsidRDefault="008B6CC3">
      <w:r>
        <w:separator/>
      </w:r>
    </w:p>
  </w:endnote>
  <w:endnote w:type="continuationSeparator" w:id="0">
    <w:p w14:paraId="790BE9B9" w14:textId="77777777" w:rsidR="008B6CC3" w:rsidRDefault="008B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2BC30" w14:textId="3BE96C04" w:rsidR="00326189" w:rsidRPr="003A57BF" w:rsidRDefault="00326189" w:rsidP="001045C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1045C4">
      <w:rPr>
        <w:sz w:val="13"/>
        <w:szCs w:val="13"/>
      </w:rPr>
      <w:tab/>
    </w:r>
    <w:r w:rsidR="001045C4" w:rsidRPr="003A57BF">
      <w:rPr>
        <w:sz w:val="13"/>
        <w:szCs w:val="13"/>
      </w:rPr>
      <w:t xml:space="preserve">Pagina </w:t>
    </w:r>
    <w:r w:rsidR="001045C4" w:rsidRPr="003A57BF">
      <w:rPr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PAGE  </w:instrText>
    </w:r>
    <w:r w:rsidR="001045C4" w:rsidRPr="003A57BF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3A57BF">
      <w:rPr>
        <w:sz w:val="13"/>
        <w:szCs w:val="13"/>
      </w:rPr>
      <w:fldChar w:fldCharType="end"/>
    </w:r>
    <w:r w:rsidR="001045C4" w:rsidRPr="003A57BF">
      <w:rPr>
        <w:sz w:val="13"/>
        <w:szCs w:val="13"/>
      </w:rPr>
      <w:t xml:space="preserve"> van </w:t>
    </w:r>
    <w:r w:rsidR="001045C4" w:rsidRPr="003A57BF">
      <w:rPr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NUMPAGES  </w:instrText>
    </w:r>
    <w:r w:rsidR="001045C4" w:rsidRPr="003A57BF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3A57BF">
      <w:rPr>
        <w:sz w:val="13"/>
        <w:szCs w:val="13"/>
      </w:rPr>
      <w:fldChar w:fldCharType="end"/>
    </w:r>
  </w:p>
  <w:p w14:paraId="433A6A62" w14:textId="41E91558" w:rsidR="00721826" w:rsidRPr="003A57BF" w:rsidRDefault="00721826">
    <w:pPr>
      <w:pStyle w:val="Voettekst"/>
      <w:rPr>
        <w:sz w:val="13"/>
        <w:szCs w:val="13"/>
      </w:rPr>
    </w:pPr>
    <w:r w:rsidRPr="003A57BF">
      <w:rPr>
        <w:sz w:val="13"/>
        <w:szCs w:val="1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BD04F" w14:textId="77777777" w:rsidR="008B6CC3" w:rsidRDefault="008B6CC3">
      <w:r>
        <w:separator/>
      </w:r>
    </w:p>
  </w:footnote>
  <w:footnote w:type="continuationSeparator" w:id="0">
    <w:p w14:paraId="5DCA35F9" w14:textId="77777777" w:rsidR="008B6CC3" w:rsidRDefault="008B6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861E6" w14:textId="77777777" w:rsidR="00721826" w:rsidRPr="00476317" w:rsidRDefault="001F1ABE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230B2369">
        <v:rect id="_x0000_i1025" style="width:0;height:.75pt" o:hralign="center" o:hrstd="t" o:hrnoshade="t" o:hr="t" fillcolor="black" stroked="f">
          <v:imagedata r:id="rId1" o:title=""/>
        </v:rect>
      </w:pict>
    </w:r>
  </w:p>
  <w:p w14:paraId="06E18F6E" w14:textId="48AEAED6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4522D" w:rsidRPr="00A4522D">
      <w:rPr>
        <w:rFonts w:cs="V&amp;W Syntax (Adobe)"/>
      </w:rPr>
      <w:t>31199825</w:t>
    </w:r>
    <w:r w:rsidR="001F1ABE">
      <w:rPr>
        <w:rFonts w:cs="V&amp;W Syntax (Adobe)"/>
      </w:rPr>
      <w:pict w14:anchorId="5BC119EE">
        <v:rect id="_x0000_i1026" style="width:0;height:.75pt" o:hralign="center" o:hrstd="t" o:hrnoshade="t" o:hr="t" fillcolor="black" stroked="f">
          <v:imagedata r:id="rId1" o:title=""/>
        </v:rect>
      </w:pict>
    </w:r>
  </w:p>
  <w:p w14:paraId="70EECA4E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F63A0"/>
    <w:multiLevelType w:val="hybridMultilevel"/>
    <w:tmpl w:val="119254E2"/>
    <w:lvl w:ilvl="0" w:tplc="DD463F94">
      <w:start w:val="6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13000F">
      <w:start w:val="1"/>
      <w:numFmt w:val="decimal"/>
      <w:lvlText w:val="%2."/>
      <w:lvlJc w:val="left"/>
      <w:pPr>
        <w:ind w:left="720" w:hanging="360"/>
      </w:p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512E0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8C5F14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7056C"/>
    <w:multiLevelType w:val="hybridMultilevel"/>
    <w:tmpl w:val="6BAC3FE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831BD"/>
    <w:multiLevelType w:val="hybridMultilevel"/>
    <w:tmpl w:val="DDFA40BA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7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8" w15:restartNumberingAfterBreak="0">
    <w:nsid w:val="180F357D"/>
    <w:multiLevelType w:val="hybridMultilevel"/>
    <w:tmpl w:val="9B021A0A"/>
    <w:lvl w:ilvl="0" w:tplc="0413000F">
      <w:start w:val="1"/>
      <w:numFmt w:val="decimal"/>
      <w:lvlText w:val="%1."/>
      <w:lvlJc w:val="left"/>
      <w:pPr>
        <w:ind w:left="742" w:hanging="360"/>
      </w:pPr>
    </w:lvl>
    <w:lvl w:ilvl="1" w:tplc="04130019" w:tentative="1">
      <w:start w:val="1"/>
      <w:numFmt w:val="lowerLetter"/>
      <w:lvlText w:val="%2."/>
      <w:lvlJc w:val="left"/>
      <w:pPr>
        <w:ind w:left="1462" w:hanging="360"/>
      </w:pPr>
    </w:lvl>
    <w:lvl w:ilvl="2" w:tplc="0413001B" w:tentative="1">
      <w:start w:val="1"/>
      <w:numFmt w:val="lowerRoman"/>
      <w:lvlText w:val="%3."/>
      <w:lvlJc w:val="right"/>
      <w:pPr>
        <w:ind w:left="2182" w:hanging="180"/>
      </w:pPr>
    </w:lvl>
    <w:lvl w:ilvl="3" w:tplc="0413000F">
      <w:start w:val="1"/>
      <w:numFmt w:val="decimal"/>
      <w:lvlText w:val="%4."/>
      <w:lvlJc w:val="left"/>
      <w:pPr>
        <w:ind w:left="2902" w:hanging="360"/>
      </w:pPr>
    </w:lvl>
    <w:lvl w:ilvl="4" w:tplc="04130019" w:tentative="1">
      <w:start w:val="1"/>
      <w:numFmt w:val="lowerLetter"/>
      <w:lvlText w:val="%5."/>
      <w:lvlJc w:val="left"/>
      <w:pPr>
        <w:ind w:left="3622" w:hanging="360"/>
      </w:pPr>
    </w:lvl>
    <w:lvl w:ilvl="5" w:tplc="0413001B" w:tentative="1">
      <w:start w:val="1"/>
      <w:numFmt w:val="lowerRoman"/>
      <w:lvlText w:val="%6."/>
      <w:lvlJc w:val="right"/>
      <w:pPr>
        <w:ind w:left="4342" w:hanging="180"/>
      </w:pPr>
    </w:lvl>
    <w:lvl w:ilvl="6" w:tplc="0413000F" w:tentative="1">
      <w:start w:val="1"/>
      <w:numFmt w:val="decimal"/>
      <w:lvlText w:val="%7."/>
      <w:lvlJc w:val="left"/>
      <w:pPr>
        <w:ind w:left="5062" w:hanging="360"/>
      </w:pPr>
    </w:lvl>
    <w:lvl w:ilvl="7" w:tplc="04130019" w:tentative="1">
      <w:start w:val="1"/>
      <w:numFmt w:val="lowerLetter"/>
      <w:lvlText w:val="%8."/>
      <w:lvlJc w:val="left"/>
      <w:pPr>
        <w:ind w:left="5782" w:hanging="360"/>
      </w:pPr>
    </w:lvl>
    <w:lvl w:ilvl="8" w:tplc="0413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18621978"/>
    <w:multiLevelType w:val="hybridMultilevel"/>
    <w:tmpl w:val="AF84DB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6410"/>
    <w:multiLevelType w:val="hybridMultilevel"/>
    <w:tmpl w:val="13087A36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515B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0227C"/>
    <w:multiLevelType w:val="hybridMultilevel"/>
    <w:tmpl w:val="E2009868"/>
    <w:lvl w:ilvl="0" w:tplc="37063D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B30A7"/>
    <w:multiLevelType w:val="hybridMultilevel"/>
    <w:tmpl w:val="4762DD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A0041"/>
    <w:multiLevelType w:val="hybridMultilevel"/>
    <w:tmpl w:val="6BAC3F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848DA"/>
    <w:multiLevelType w:val="hybridMultilevel"/>
    <w:tmpl w:val="713CAD7A"/>
    <w:lvl w:ilvl="0" w:tplc="DD463F94">
      <w:start w:val="6"/>
      <w:numFmt w:val="bullet"/>
      <w:lvlText w:val="-"/>
      <w:lvlJc w:val="left"/>
      <w:pPr>
        <w:ind w:left="189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2C770300"/>
    <w:multiLevelType w:val="hybridMultilevel"/>
    <w:tmpl w:val="6D76B8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D0CAE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3FE61D3"/>
    <w:multiLevelType w:val="hybridMultilevel"/>
    <w:tmpl w:val="3C7CB2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C441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E58F4"/>
    <w:multiLevelType w:val="hybridMultilevel"/>
    <w:tmpl w:val="3AE2833A"/>
    <w:lvl w:ilvl="0" w:tplc="C830711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61C95"/>
    <w:multiLevelType w:val="hybridMultilevel"/>
    <w:tmpl w:val="8EF85338"/>
    <w:lvl w:ilvl="0" w:tplc="DD463F94">
      <w:start w:val="6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1580585"/>
    <w:multiLevelType w:val="hybridMultilevel"/>
    <w:tmpl w:val="76703C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05F91"/>
    <w:multiLevelType w:val="hybridMultilevel"/>
    <w:tmpl w:val="D684100C"/>
    <w:lvl w:ilvl="0" w:tplc="1820E9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05EA8"/>
    <w:multiLevelType w:val="hybridMultilevel"/>
    <w:tmpl w:val="D930AF14"/>
    <w:lvl w:ilvl="0" w:tplc="DD463F94">
      <w:start w:val="6"/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616175"/>
    <w:multiLevelType w:val="hybridMultilevel"/>
    <w:tmpl w:val="D3B43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A5356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72B0F"/>
    <w:multiLevelType w:val="hybridMultilevel"/>
    <w:tmpl w:val="899A3F72"/>
    <w:lvl w:ilvl="0" w:tplc="6032D3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5268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86676B0"/>
    <w:multiLevelType w:val="hybridMultilevel"/>
    <w:tmpl w:val="DCFC4C22"/>
    <w:lvl w:ilvl="0" w:tplc="7C8CA0E4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510F0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A62E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A3F90"/>
    <w:multiLevelType w:val="hybridMultilevel"/>
    <w:tmpl w:val="F9EA20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463D0C"/>
    <w:multiLevelType w:val="hybridMultilevel"/>
    <w:tmpl w:val="3DFEB7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3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7B08526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769B5"/>
    <w:multiLevelType w:val="hybridMultilevel"/>
    <w:tmpl w:val="475C19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E49C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9E3EAC"/>
    <w:multiLevelType w:val="hybridMultilevel"/>
    <w:tmpl w:val="01402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F598C"/>
    <w:multiLevelType w:val="hybridMultilevel"/>
    <w:tmpl w:val="52BC7B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7D13DA"/>
    <w:multiLevelType w:val="hybridMultilevel"/>
    <w:tmpl w:val="55A0770E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04C78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46408E"/>
    <w:multiLevelType w:val="hybridMultilevel"/>
    <w:tmpl w:val="6DE20CAC"/>
    <w:lvl w:ilvl="0" w:tplc="631E12A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00C77"/>
    <w:multiLevelType w:val="hybridMultilevel"/>
    <w:tmpl w:val="CB609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5336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32281"/>
    <w:multiLevelType w:val="hybridMultilevel"/>
    <w:tmpl w:val="3F8060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76117"/>
    <w:multiLevelType w:val="hybridMultilevel"/>
    <w:tmpl w:val="03CC00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F758AB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EE5E62"/>
    <w:multiLevelType w:val="hybridMultilevel"/>
    <w:tmpl w:val="D874711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9E231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1175">
    <w:abstractNumId w:val="31"/>
  </w:num>
  <w:num w:numId="2" w16cid:durableId="672798976">
    <w:abstractNumId w:val="7"/>
  </w:num>
  <w:num w:numId="3" w16cid:durableId="1957562322">
    <w:abstractNumId w:val="6"/>
  </w:num>
  <w:num w:numId="4" w16cid:durableId="1564290191">
    <w:abstractNumId w:val="19"/>
  </w:num>
  <w:num w:numId="5" w16cid:durableId="1774668274">
    <w:abstractNumId w:val="18"/>
  </w:num>
  <w:num w:numId="6" w16cid:durableId="1298492578">
    <w:abstractNumId w:val="2"/>
  </w:num>
  <w:num w:numId="7" w16cid:durableId="1444493659">
    <w:abstractNumId w:val="44"/>
  </w:num>
  <w:num w:numId="8" w16cid:durableId="1176119727">
    <w:abstractNumId w:val="26"/>
  </w:num>
  <w:num w:numId="9" w16cid:durableId="186988186">
    <w:abstractNumId w:val="24"/>
  </w:num>
  <w:num w:numId="10" w16cid:durableId="1478306682">
    <w:abstractNumId w:val="0"/>
  </w:num>
  <w:num w:numId="11" w16cid:durableId="1027097611">
    <w:abstractNumId w:val="13"/>
  </w:num>
  <w:num w:numId="12" w16cid:durableId="645553329">
    <w:abstractNumId w:val="35"/>
  </w:num>
  <w:num w:numId="13" w16cid:durableId="270554160">
    <w:abstractNumId w:val="4"/>
  </w:num>
  <w:num w:numId="14" w16cid:durableId="626666580">
    <w:abstractNumId w:val="36"/>
  </w:num>
  <w:num w:numId="15" w16cid:durableId="624192029">
    <w:abstractNumId w:val="29"/>
  </w:num>
  <w:num w:numId="16" w16cid:durableId="894853869">
    <w:abstractNumId w:val="39"/>
  </w:num>
  <w:num w:numId="17" w16cid:durableId="2081292965">
    <w:abstractNumId w:val="10"/>
  </w:num>
  <w:num w:numId="18" w16cid:durableId="2143960689">
    <w:abstractNumId w:val="20"/>
  </w:num>
  <w:num w:numId="19" w16cid:durableId="1378581156">
    <w:abstractNumId w:val="30"/>
  </w:num>
  <w:num w:numId="20" w16cid:durableId="1429538753">
    <w:abstractNumId w:val="48"/>
  </w:num>
  <w:num w:numId="21" w16cid:durableId="716441712">
    <w:abstractNumId w:val="49"/>
  </w:num>
  <w:num w:numId="22" w16cid:durableId="88234669">
    <w:abstractNumId w:val="27"/>
  </w:num>
  <w:num w:numId="23" w16cid:durableId="271516115">
    <w:abstractNumId w:val="40"/>
  </w:num>
  <w:num w:numId="24" w16cid:durableId="1180046197">
    <w:abstractNumId w:val="34"/>
  </w:num>
  <w:num w:numId="25" w16cid:durableId="613711684">
    <w:abstractNumId w:val="38"/>
  </w:num>
  <w:num w:numId="26" w16cid:durableId="267927956">
    <w:abstractNumId w:val="17"/>
  </w:num>
  <w:num w:numId="27" w16cid:durableId="208806121">
    <w:abstractNumId w:val="23"/>
  </w:num>
  <w:num w:numId="28" w16cid:durableId="1744527478">
    <w:abstractNumId w:val="37"/>
  </w:num>
  <w:num w:numId="29" w16cid:durableId="851921615">
    <w:abstractNumId w:val="12"/>
  </w:num>
  <w:num w:numId="30" w16cid:durableId="1182086021">
    <w:abstractNumId w:val="1"/>
  </w:num>
  <w:num w:numId="31" w16cid:durableId="1442452405">
    <w:abstractNumId w:val="42"/>
  </w:num>
  <w:num w:numId="32" w16cid:durableId="52240533">
    <w:abstractNumId w:val="25"/>
  </w:num>
  <w:num w:numId="33" w16cid:durableId="1347099656">
    <w:abstractNumId w:val="5"/>
  </w:num>
  <w:num w:numId="34" w16cid:durableId="1335454624">
    <w:abstractNumId w:val="46"/>
  </w:num>
  <w:num w:numId="35" w16cid:durableId="426197948">
    <w:abstractNumId w:val="15"/>
  </w:num>
  <w:num w:numId="36" w16cid:durableId="1076442475">
    <w:abstractNumId w:val="8"/>
  </w:num>
  <w:num w:numId="37" w16cid:durableId="1185241938">
    <w:abstractNumId w:val="9"/>
  </w:num>
  <w:num w:numId="38" w16cid:durableId="1271544738">
    <w:abstractNumId w:val="47"/>
  </w:num>
  <w:num w:numId="39" w16cid:durableId="585190983">
    <w:abstractNumId w:val="16"/>
  </w:num>
  <w:num w:numId="40" w16cid:durableId="1238976814">
    <w:abstractNumId w:val="41"/>
  </w:num>
  <w:num w:numId="41" w16cid:durableId="1936816161">
    <w:abstractNumId w:val="14"/>
  </w:num>
  <w:num w:numId="42" w16cid:durableId="1540821938">
    <w:abstractNumId w:val="22"/>
  </w:num>
  <w:num w:numId="43" w16cid:durableId="1443377399">
    <w:abstractNumId w:val="28"/>
  </w:num>
  <w:num w:numId="44" w16cid:durableId="1758942229">
    <w:abstractNumId w:val="33"/>
  </w:num>
  <w:num w:numId="45" w16cid:durableId="1133209207">
    <w:abstractNumId w:val="45"/>
  </w:num>
  <w:num w:numId="46" w16cid:durableId="2093889952">
    <w:abstractNumId w:val="21"/>
  </w:num>
  <w:num w:numId="47" w16cid:durableId="1099179292">
    <w:abstractNumId w:val="43"/>
  </w:num>
  <w:num w:numId="48" w16cid:durableId="1833790610">
    <w:abstractNumId w:val="50"/>
  </w:num>
  <w:num w:numId="49" w16cid:durableId="1395272342">
    <w:abstractNumId w:val="11"/>
  </w:num>
  <w:num w:numId="50" w16cid:durableId="1045064378">
    <w:abstractNumId w:val="3"/>
  </w:num>
  <w:num w:numId="51" w16cid:durableId="1035885992">
    <w:abstractNumId w:val="3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277F"/>
    <w:rsid w:val="00007DDB"/>
    <w:rsid w:val="0001092F"/>
    <w:rsid w:val="00014D4D"/>
    <w:rsid w:val="0002208D"/>
    <w:rsid w:val="000418D7"/>
    <w:rsid w:val="00050A78"/>
    <w:rsid w:val="00080F53"/>
    <w:rsid w:val="00083709"/>
    <w:rsid w:val="000A5DDD"/>
    <w:rsid w:val="000C7CBB"/>
    <w:rsid w:val="000E3ED9"/>
    <w:rsid w:val="000F20FE"/>
    <w:rsid w:val="00103B96"/>
    <w:rsid w:val="001045C4"/>
    <w:rsid w:val="0010760A"/>
    <w:rsid w:val="0011282B"/>
    <w:rsid w:val="00115C55"/>
    <w:rsid w:val="00133AF3"/>
    <w:rsid w:val="00133C01"/>
    <w:rsid w:val="001575D5"/>
    <w:rsid w:val="001625FB"/>
    <w:rsid w:val="001651DB"/>
    <w:rsid w:val="001A082E"/>
    <w:rsid w:val="001A6044"/>
    <w:rsid w:val="001C3560"/>
    <w:rsid w:val="001D1BD0"/>
    <w:rsid w:val="001D57CD"/>
    <w:rsid w:val="001D7345"/>
    <w:rsid w:val="001E5136"/>
    <w:rsid w:val="001F1ABE"/>
    <w:rsid w:val="00202EE3"/>
    <w:rsid w:val="00230877"/>
    <w:rsid w:val="00270BE0"/>
    <w:rsid w:val="00280357"/>
    <w:rsid w:val="002877A0"/>
    <w:rsid w:val="002915BE"/>
    <w:rsid w:val="002A301C"/>
    <w:rsid w:val="002C2173"/>
    <w:rsid w:val="002D1D1F"/>
    <w:rsid w:val="002D7716"/>
    <w:rsid w:val="002E69AC"/>
    <w:rsid w:val="0031586F"/>
    <w:rsid w:val="00316E8D"/>
    <w:rsid w:val="0032180B"/>
    <w:rsid w:val="00322165"/>
    <w:rsid w:val="00326189"/>
    <w:rsid w:val="00331188"/>
    <w:rsid w:val="0033731B"/>
    <w:rsid w:val="00337A3B"/>
    <w:rsid w:val="00350787"/>
    <w:rsid w:val="00352C6C"/>
    <w:rsid w:val="003622DC"/>
    <w:rsid w:val="003623AA"/>
    <w:rsid w:val="00366807"/>
    <w:rsid w:val="003809F4"/>
    <w:rsid w:val="003A57BF"/>
    <w:rsid w:val="003B01AC"/>
    <w:rsid w:val="003B111F"/>
    <w:rsid w:val="003B3785"/>
    <w:rsid w:val="003B3A94"/>
    <w:rsid w:val="003B487D"/>
    <w:rsid w:val="003B690C"/>
    <w:rsid w:val="003C6C84"/>
    <w:rsid w:val="003D00C1"/>
    <w:rsid w:val="003D6922"/>
    <w:rsid w:val="003E2D6F"/>
    <w:rsid w:val="003F6197"/>
    <w:rsid w:val="00406A41"/>
    <w:rsid w:val="0044174D"/>
    <w:rsid w:val="00444D4A"/>
    <w:rsid w:val="004640A7"/>
    <w:rsid w:val="004655DC"/>
    <w:rsid w:val="00477138"/>
    <w:rsid w:val="00482B95"/>
    <w:rsid w:val="00497B8F"/>
    <w:rsid w:val="004A0AB8"/>
    <w:rsid w:val="004E1FFA"/>
    <w:rsid w:val="004F3384"/>
    <w:rsid w:val="004F4C79"/>
    <w:rsid w:val="0050175B"/>
    <w:rsid w:val="00517C53"/>
    <w:rsid w:val="00520BC2"/>
    <w:rsid w:val="00520FC4"/>
    <w:rsid w:val="00523D4D"/>
    <w:rsid w:val="00535D4C"/>
    <w:rsid w:val="005424B4"/>
    <w:rsid w:val="00576C66"/>
    <w:rsid w:val="0058336A"/>
    <w:rsid w:val="00587E02"/>
    <w:rsid w:val="005942BE"/>
    <w:rsid w:val="005942CA"/>
    <w:rsid w:val="005A2281"/>
    <w:rsid w:val="005B6A43"/>
    <w:rsid w:val="005C5A4D"/>
    <w:rsid w:val="005F0E81"/>
    <w:rsid w:val="005F5F32"/>
    <w:rsid w:val="005F76AB"/>
    <w:rsid w:val="0061626B"/>
    <w:rsid w:val="00621571"/>
    <w:rsid w:val="00630DDE"/>
    <w:rsid w:val="00635386"/>
    <w:rsid w:val="00641614"/>
    <w:rsid w:val="006512C6"/>
    <w:rsid w:val="006530DF"/>
    <w:rsid w:val="00654339"/>
    <w:rsid w:val="006636DE"/>
    <w:rsid w:val="006675FF"/>
    <w:rsid w:val="0067031F"/>
    <w:rsid w:val="00674FC1"/>
    <w:rsid w:val="00683324"/>
    <w:rsid w:val="00687548"/>
    <w:rsid w:val="006933E0"/>
    <w:rsid w:val="006978C2"/>
    <w:rsid w:val="006A2787"/>
    <w:rsid w:val="006B0FDF"/>
    <w:rsid w:val="006B343C"/>
    <w:rsid w:val="006B7EFC"/>
    <w:rsid w:val="006C74AA"/>
    <w:rsid w:val="006C7958"/>
    <w:rsid w:val="006D047B"/>
    <w:rsid w:val="006F50FD"/>
    <w:rsid w:val="00704986"/>
    <w:rsid w:val="00721826"/>
    <w:rsid w:val="00726B30"/>
    <w:rsid w:val="00726D63"/>
    <w:rsid w:val="00727EE8"/>
    <w:rsid w:val="0073604A"/>
    <w:rsid w:val="007470B1"/>
    <w:rsid w:val="00764D23"/>
    <w:rsid w:val="007700E3"/>
    <w:rsid w:val="007747CD"/>
    <w:rsid w:val="00774C98"/>
    <w:rsid w:val="00784365"/>
    <w:rsid w:val="007A562A"/>
    <w:rsid w:val="007C1FE5"/>
    <w:rsid w:val="007D17CB"/>
    <w:rsid w:val="007E40C5"/>
    <w:rsid w:val="007F417C"/>
    <w:rsid w:val="00801DC3"/>
    <w:rsid w:val="008159C3"/>
    <w:rsid w:val="008336F3"/>
    <w:rsid w:val="0083527D"/>
    <w:rsid w:val="00835D4A"/>
    <w:rsid w:val="00840490"/>
    <w:rsid w:val="008419B3"/>
    <w:rsid w:val="00846746"/>
    <w:rsid w:val="008509F5"/>
    <w:rsid w:val="008643A8"/>
    <w:rsid w:val="00870D95"/>
    <w:rsid w:val="008A419A"/>
    <w:rsid w:val="008B4682"/>
    <w:rsid w:val="008B4F73"/>
    <w:rsid w:val="008B6CC3"/>
    <w:rsid w:val="008C50DB"/>
    <w:rsid w:val="008D079F"/>
    <w:rsid w:val="008D7A7E"/>
    <w:rsid w:val="008E6CE0"/>
    <w:rsid w:val="00922C76"/>
    <w:rsid w:val="00936C9D"/>
    <w:rsid w:val="009428FD"/>
    <w:rsid w:val="00952A70"/>
    <w:rsid w:val="00965047"/>
    <w:rsid w:val="00972DC0"/>
    <w:rsid w:val="0098067A"/>
    <w:rsid w:val="009A3DED"/>
    <w:rsid w:val="009B280E"/>
    <w:rsid w:val="009B7B78"/>
    <w:rsid w:val="009C52BC"/>
    <w:rsid w:val="009D76FA"/>
    <w:rsid w:val="009F262A"/>
    <w:rsid w:val="009F644D"/>
    <w:rsid w:val="00A04D39"/>
    <w:rsid w:val="00A1085A"/>
    <w:rsid w:val="00A263E1"/>
    <w:rsid w:val="00A4522D"/>
    <w:rsid w:val="00A506D0"/>
    <w:rsid w:val="00A539C9"/>
    <w:rsid w:val="00A67618"/>
    <w:rsid w:val="00A6776A"/>
    <w:rsid w:val="00A723B4"/>
    <w:rsid w:val="00A87B09"/>
    <w:rsid w:val="00AB4CCC"/>
    <w:rsid w:val="00AB5828"/>
    <w:rsid w:val="00AC3881"/>
    <w:rsid w:val="00AD198B"/>
    <w:rsid w:val="00AE28FB"/>
    <w:rsid w:val="00B00F88"/>
    <w:rsid w:val="00B053B9"/>
    <w:rsid w:val="00B2424A"/>
    <w:rsid w:val="00B25874"/>
    <w:rsid w:val="00B30963"/>
    <w:rsid w:val="00B30C02"/>
    <w:rsid w:val="00B34C58"/>
    <w:rsid w:val="00B40248"/>
    <w:rsid w:val="00B44762"/>
    <w:rsid w:val="00B44FD3"/>
    <w:rsid w:val="00B459EE"/>
    <w:rsid w:val="00B72773"/>
    <w:rsid w:val="00B81761"/>
    <w:rsid w:val="00B95229"/>
    <w:rsid w:val="00B968EA"/>
    <w:rsid w:val="00BA5A58"/>
    <w:rsid w:val="00BC1439"/>
    <w:rsid w:val="00BC4438"/>
    <w:rsid w:val="00BD2876"/>
    <w:rsid w:val="00BE1534"/>
    <w:rsid w:val="00BE23B3"/>
    <w:rsid w:val="00BE56BA"/>
    <w:rsid w:val="00BE7B9A"/>
    <w:rsid w:val="00BF6C31"/>
    <w:rsid w:val="00C07815"/>
    <w:rsid w:val="00C10846"/>
    <w:rsid w:val="00C11B5A"/>
    <w:rsid w:val="00C26426"/>
    <w:rsid w:val="00C3207D"/>
    <w:rsid w:val="00C50044"/>
    <w:rsid w:val="00C5504C"/>
    <w:rsid w:val="00C62866"/>
    <w:rsid w:val="00C667E5"/>
    <w:rsid w:val="00C66D87"/>
    <w:rsid w:val="00C7105A"/>
    <w:rsid w:val="00C73B4B"/>
    <w:rsid w:val="00C74890"/>
    <w:rsid w:val="00C8754A"/>
    <w:rsid w:val="00C9063B"/>
    <w:rsid w:val="00C9513C"/>
    <w:rsid w:val="00C95D27"/>
    <w:rsid w:val="00CA0114"/>
    <w:rsid w:val="00CC22AB"/>
    <w:rsid w:val="00CC4F0A"/>
    <w:rsid w:val="00CF23B0"/>
    <w:rsid w:val="00CF7A5A"/>
    <w:rsid w:val="00D063C2"/>
    <w:rsid w:val="00D35444"/>
    <w:rsid w:val="00D3778A"/>
    <w:rsid w:val="00D41F2E"/>
    <w:rsid w:val="00D41F5F"/>
    <w:rsid w:val="00D54607"/>
    <w:rsid w:val="00D559F5"/>
    <w:rsid w:val="00D55FB7"/>
    <w:rsid w:val="00D66ABA"/>
    <w:rsid w:val="00D67631"/>
    <w:rsid w:val="00D72A92"/>
    <w:rsid w:val="00D7572F"/>
    <w:rsid w:val="00D95101"/>
    <w:rsid w:val="00DA74C0"/>
    <w:rsid w:val="00DC4989"/>
    <w:rsid w:val="00DD5ADB"/>
    <w:rsid w:val="00DD6BD6"/>
    <w:rsid w:val="00DF5754"/>
    <w:rsid w:val="00E1084F"/>
    <w:rsid w:val="00E12C83"/>
    <w:rsid w:val="00E12EB1"/>
    <w:rsid w:val="00E27DC5"/>
    <w:rsid w:val="00E358A5"/>
    <w:rsid w:val="00E40191"/>
    <w:rsid w:val="00E439F7"/>
    <w:rsid w:val="00E47F8B"/>
    <w:rsid w:val="00E5536F"/>
    <w:rsid w:val="00E62A00"/>
    <w:rsid w:val="00E736F0"/>
    <w:rsid w:val="00E738BA"/>
    <w:rsid w:val="00E90E35"/>
    <w:rsid w:val="00E94720"/>
    <w:rsid w:val="00EB6668"/>
    <w:rsid w:val="00EC0466"/>
    <w:rsid w:val="00EC2ABA"/>
    <w:rsid w:val="00EC2CD8"/>
    <w:rsid w:val="00EC318A"/>
    <w:rsid w:val="00ED2FBE"/>
    <w:rsid w:val="00ED3070"/>
    <w:rsid w:val="00EE3D6D"/>
    <w:rsid w:val="00EE69EE"/>
    <w:rsid w:val="00F00450"/>
    <w:rsid w:val="00F06A1D"/>
    <w:rsid w:val="00F12EE0"/>
    <w:rsid w:val="00F16B7E"/>
    <w:rsid w:val="00F22CFA"/>
    <w:rsid w:val="00F311E7"/>
    <w:rsid w:val="00F3364F"/>
    <w:rsid w:val="00F41B84"/>
    <w:rsid w:val="00F471F8"/>
    <w:rsid w:val="00F645E7"/>
    <w:rsid w:val="00F67C59"/>
    <w:rsid w:val="00F77B72"/>
    <w:rsid w:val="00F86D13"/>
    <w:rsid w:val="00FB2791"/>
    <w:rsid w:val="00FD2EAA"/>
    <w:rsid w:val="00FD51AB"/>
    <w:rsid w:val="00FD7BC6"/>
    <w:rsid w:val="00FE0293"/>
    <w:rsid w:val="00FF2B88"/>
    <w:rsid w:val="00FF4FA3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AC3881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AC3881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AC3881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326189"/>
    <w:rPr>
      <w:rFonts w:ascii="Verdana" w:hAnsi="Verdana"/>
      <w:sz w:val="18"/>
      <w:szCs w:val="24"/>
    </w:rPr>
  </w:style>
  <w:style w:type="paragraph" w:customStyle="1" w:styleId="Broodtekst">
    <w:name w:val="Broodtekst"/>
    <w:basedOn w:val="Standaard"/>
    <w:link w:val="BroodtekstChar"/>
    <w:qFormat/>
    <w:rsid w:val="00BE7B9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FD2EAA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8"/>
    <w:rsid w:val="00AC3881"/>
    <w:rPr>
      <w:rFonts w:ascii="Verdana" w:eastAsiaTheme="majorEastAsia" w:hAnsi="Verdana" w:cstheme="majorBidi"/>
      <w:bCs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AC3881"/>
    <w:rPr>
      <w:rFonts w:ascii="Verdana" w:eastAsiaTheme="majorEastAsia" w:hAnsi="Verdana" w:cstheme="majorBidi"/>
      <w:b/>
      <w:bCs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C3881"/>
    <w:rPr>
      <w:rFonts w:ascii="Verdana" w:eastAsiaTheme="majorEastAsia" w:hAnsi="Verdana" w:cstheme="majorBidi"/>
      <w:bCs/>
      <w:i/>
      <w:sz w:val="18"/>
      <w:szCs w:val="24"/>
    </w:rPr>
  </w:style>
  <w:style w:type="paragraph" w:styleId="Geenafstand">
    <w:name w:val="No Spacing"/>
    <w:uiPriority w:val="1"/>
    <w:unhideWhenUsed/>
    <w:qFormat/>
    <w:rsid w:val="00AC3881"/>
    <w:pPr>
      <w:spacing w:line="240" w:lineRule="exact"/>
      <w:contextualSpacing/>
    </w:pPr>
    <w:rPr>
      <w:rFonts w:ascii="Verdana" w:eastAsiaTheme="minorHAnsi" w:hAnsi="Verdana" w:cstheme="minorBidi"/>
      <w:kern w:val="2"/>
      <w:sz w:val="18"/>
      <w:szCs w:val="18"/>
      <w:lang w:eastAsia="en-US"/>
      <w14:ligatures w14:val="standardContextual"/>
    </w:rPr>
  </w:style>
  <w:style w:type="character" w:customStyle="1" w:styleId="Kop4Char">
    <w:name w:val="Kop 4 Char"/>
    <w:basedOn w:val="Standaardalinea-lettertype"/>
    <w:link w:val="Kop4"/>
    <w:uiPriority w:val="9"/>
    <w:rsid w:val="00AC3881"/>
    <w:rPr>
      <w:b/>
      <w:bCs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rsid w:val="00AC3881"/>
    <w:pPr>
      <w:pBdr>
        <w:bottom w:val="single" w:sz="8" w:space="4" w:color="4F81BD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C3881"/>
    <w:rPr>
      <w:rFonts w:ascii="Verdana" w:eastAsiaTheme="majorEastAsia" w:hAnsi="Verdana" w:cstheme="majorBidi"/>
      <w:spacing w:val="5"/>
      <w:kern w:val="28"/>
      <w:sz w:val="52"/>
      <w:szCs w:val="52"/>
    </w:rPr>
  </w:style>
  <w:style w:type="character" w:customStyle="1" w:styleId="KoptekstChar">
    <w:name w:val="Koptekst Char"/>
    <w:basedOn w:val="Standaardalinea-lettertype"/>
    <w:link w:val="Koptekst"/>
    <w:uiPriority w:val="99"/>
    <w:rsid w:val="00AC3881"/>
    <w:rPr>
      <w:rFonts w:ascii="Verdana" w:hAnsi="Verdana"/>
      <w:sz w:val="18"/>
      <w:szCs w:val="2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C3881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AC3881"/>
    <w:pPr>
      <w:numPr>
        <w:numId w:val="2"/>
      </w:numPr>
    </w:pPr>
  </w:style>
  <w:style w:type="numbering" w:customStyle="1" w:styleId="Stijl2">
    <w:name w:val="Stijl2"/>
    <w:uiPriority w:val="99"/>
    <w:rsid w:val="00AC3881"/>
    <w:pPr>
      <w:numPr>
        <w:numId w:val="3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AC3881"/>
    <w:pPr>
      <w:numPr>
        <w:numId w:val="4"/>
      </w:numPr>
      <w:contextualSpacing w:val="0"/>
    </w:pPr>
  </w:style>
  <w:style w:type="table" w:styleId="Tabelraster">
    <w:name w:val="Table Grid"/>
    <w:basedOn w:val="Standaardtabel"/>
    <w:uiPriority w:val="59"/>
    <w:rsid w:val="00AC3881"/>
    <w:pPr>
      <w:spacing w:line="240" w:lineRule="exact"/>
    </w:pPr>
    <w:rPr>
      <w:rFonts w:asciiTheme="minorHAnsi" w:eastAsiaTheme="minorHAnsi" w:hAnsiTheme="minorHAnsi" w:cstheme="minorBidi"/>
      <w:kern w:val="2"/>
      <w:sz w:val="14"/>
      <w:szCs w:val="18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AC3881"/>
    <w:rPr>
      <w:rFonts w:ascii="Verdana" w:hAnsi="Verdana"/>
      <w:sz w:val="18"/>
      <w:szCs w:val="24"/>
    </w:r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AC3881"/>
    <w:rPr>
      <w:rFonts w:ascii="Verdana" w:hAnsi="Verdana"/>
      <w:sz w:val="18"/>
      <w:szCs w:val="24"/>
    </w:rPr>
  </w:style>
  <w:style w:type="table" w:styleId="Lichtearcering">
    <w:name w:val="Light Shading"/>
    <w:basedOn w:val="Standaardtabel"/>
    <w:uiPriority w:val="60"/>
    <w:rsid w:val="00AC3881"/>
    <w:rPr>
      <w:rFonts w:asciiTheme="minorHAnsi" w:eastAsiaTheme="minorHAnsi" w:hAnsiTheme="minorHAnsi" w:cstheme="minorBidi"/>
      <w:color w:val="000000" w:themeColor="tex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AC3881"/>
    <w:rPr>
      <w:rFonts w:asciiTheme="minorHAnsi" w:eastAsiaTheme="minorHAnsi" w:hAnsiTheme="minorHAnsi" w:cstheme="minorBidi"/>
      <w:color w:val="365F91" w:themeColor="accen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AC3881"/>
    <w:rPr>
      <w:rFonts w:asciiTheme="minorHAnsi" w:eastAsiaTheme="minorHAnsi" w:hAnsiTheme="minorHAnsi" w:cstheme="minorBidi"/>
      <w:color w:val="76923C" w:themeColor="accent3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rsid w:val="00AC3881"/>
    <w:rPr>
      <w:rFonts w:ascii="Verdana" w:hAnsi="Verdana"/>
      <w:b/>
      <w:bCs/>
      <w:i/>
      <w:iCs/>
      <w:sz w:val="26"/>
      <w:szCs w:val="26"/>
    </w:rPr>
  </w:style>
  <w:style w:type="character" w:styleId="Zwaar">
    <w:name w:val="Strong"/>
    <w:basedOn w:val="Standaardalinea-lettertype"/>
    <w:uiPriority w:val="22"/>
    <w:rsid w:val="00AC3881"/>
    <w:rPr>
      <w:b/>
      <w:bCs/>
    </w:rPr>
  </w:style>
  <w:style w:type="character" w:styleId="Intensievebenadrukking">
    <w:name w:val="Intense Emphasis"/>
    <w:basedOn w:val="Standaardalinea-lettertype"/>
    <w:uiPriority w:val="21"/>
    <w:rsid w:val="00AC3881"/>
    <w:rPr>
      <w:b/>
      <w:bCs/>
      <w:i/>
      <w:iCs/>
      <w:color w:val="4F81BD" w:themeColor="accent1"/>
    </w:rPr>
  </w:style>
  <w:style w:type="character" w:styleId="Nadruk">
    <w:name w:val="Emphasis"/>
    <w:basedOn w:val="Standaardalinea-lettertype"/>
    <w:uiPriority w:val="20"/>
    <w:rsid w:val="00AC3881"/>
    <w:rPr>
      <w:i/>
      <w:iCs/>
    </w:rPr>
  </w:style>
  <w:style w:type="character" w:styleId="Subtielebenadrukking">
    <w:name w:val="Subtle Emphasis"/>
    <w:basedOn w:val="Standaardalinea-lettertype"/>
    <w:uiPriority w:val="19"/>
    <w:rsid w:val="00AC3881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AC38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C38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AC3881"/>
    <w:rPr>
      <w:rFonts w:eastAsia="DejaVu Sans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AC3881"/>
    <w:rPr>
      <w:rFonts w:ascii="Verdana" w:eastAsia="DejaVu Sans" w:hAnsi="Verdana"/>
      <w:i/>
      <w:iCs/>
      <w:color w:val="000000" w:themeColor="text1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C388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DejaVu Sans"/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C3881"/>
    <w:rPr>
      <w:rFonts w:ascii="Verdana" w:eastAsia="DejaVu Sans" w:hAnsi="Verdana"/>
      <w:b/>
      <w:bCs/>
      <w:i/>
      <w:iCs/>
      <w:color w:val="4F81BD" w:themeColor="accent1"/>
      <w:sz w:val="18"/>
      <w:szCs w:val="24"/>
    </w:rPr>
  </w:style>
  <w:style w:type="character" w:styleId="Intensieveverwijzing">
    <w:name w:val="Intense Reference"/>
    <w:basedOn w:val="Standaardalinea-lettertype"/>
    <w:uiPriority w:val="32"/>
    <w:rsid w:val="00AC3881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AC3881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AC3881"/>
    <w:pPr>
      <w:numPr>
        <w:numId w:val="5"/>
      </w:numPr>
    </w:pPr>
    <w:rPr>
      <w:rFonts w:eastAsia="DejaVu Sans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AC3881"/>
    <w:pPr>
      <w:pageBreakBefore/>
      <w:numPr>
        <w:numId w:val="6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uiPriority w:val="3"/>
    <w:qFormat/>
    <w:rsid w:val="00AC3881"/>
    <w:pPr>
      <w:numPr>
        <w:ilvl w:val="1"/>
        <w:numId w:val="6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4"/>
    <w:qFormat/>
    <w:rsid w:val="00AC3881"/>
    <w:pPr>
      <w:numPr>
        <w:ilvl w:val="2"/>
        <w:numId w:val="6"/>
      </w:numPr>
      <w:spacing w:before="240"/>
      <w:outlineLvl w:val="2"/>
    </w:pPr>
    <w:rPr>
      <w:i/>
    </w:rPr>
  </w:style>
  <w:style w:type="character" w:styleId="Voetnootmarkering">
    <w:name w:val="footnote reference"/>
    <w:basedOn w:val="Standaardalinea-lettertype"/>
    <w:uiPriority w:val="99"/>
    <w:semiHidden/>
    <w:rsid w:val="00AC3881"/>
    <w:rPr>
      <w:rFonts w:cs="Times New Roman"/>
      <w:vertAlign w:val="superscript"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AC3881"/>
    <w:pPr>
      <w:numPr>
        <w:ilvl w:val="3"/>
      </w:numPr>
      <w:outlineLvl w:val="3"/>
    </w:pPr>
    <w:rPr>
      <w:i w:val="0"/>
    </w:rPr>
  </w:style>
  <w:style w:type="paragraph" w:customStyle="1" w:styleId="OpsommingenRWS">
    <w:name w:val="Opsommingen RWS"/>
    <w:basedOn w:val="Standaard"/>
    <w:qFormat/>
    <w:rsid w:val="00AC3881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lang w:eastAsia="zh-CN" w:bidi="hi-IN"/>
    </w:rPr>
  </w:style>
  <w:style w:type="table" w:customStyle="1" w:styleId="Tabelraster1">
    <w:name w:val="Tabelraster1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unhideWhenUsed/>
    <w:rsid w:val="00AC3881"/>
    <w:pPr>
      <w:spacing w:line="240" w:lineRule="auto"/>
    </w:pPr>
    <w:rPr>
      <w:rFonts w:eastAsia="DejaVu Sans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C3881"/>
    <w:rPr>
      <w:rFonts w:ascii="Verdana" w:eastAsia="DejaVu Sans" w:hAnsi="Verdana"/>
    </w:rPr>
  </w:style>
  <w:style w:type="character" w:styleId="Hyperlink">
    <w:name w:val="Hyperlink"/>
    <w:basedOn w:val="Standaardalinea-lettertype"/>
    <w:uiPriority w:val="99"/>
    <w:semiHidden/>
    <w:unhideWhenUsed/>
    <w:rsid w:val="00AC3881"/>
    <w:rPr>
      <w:color w:val="007BC7"/>
      <w:u w:val="single"/>
    </w:rPr>
  </w:style>
  <w:style w:type="paragraph" w:styleId="Revisie">
    <w:name w:val="Revision"/>
    <w:hidden/>
    <w:uiPriority w:val="99"/>
    <w:semiHidden/>
    <w:rsid w:val="00AC3881"/>
    <w:rPr>
      <w:rFonts w:ascii="Verdana" w:eastAsia="DejaVu Sans" w:hAnsi="Verdana"/>
      <w:sz w:val="18"/>
      <w:szCs w:val="24"/>
    </w:rPr>
  </w:style>
  <w:style w:type="paragraph" w:customStyle="1" w:styleId="broodtekst0">
    <w:name w:val="broodtekst"/>
    <w:basedOn w:val="Standaard"/>
    <w:link w:val="broodtekstChar2"/>
    <w:rsid w:val="00AC38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0"/>
    <w:rsid w:val="00AC3881"/>
    <w:rPr>
      <w:rFonts w:ascii="Verdana" w:hAnsi="Verdana" w:cs="Lohit Hindi"/>
      <w:sz w:val="18"/>
      <w:szCs w:val="18"/>
      <w:lang w:val="en-US" w:eastAsia="en-US"/>
    </w:rPr>
  </w:style>
  <w:style w:type="character" w:customStyle="1" w:styleId="OpmaakprofielArial">
    <w:name w:val="Opmaakprofiel Arial"/>
    <w:rsid w:val="00AC3881"/>
    <w:rPr>
      <w:rFonts w:ascii="V&amp;W Syntax (Adobe)" w:hAnsi="V&amp;W Syntax (Adobe)" w:cs="V&amp;W Syntax (Adobe)"/>
    </w:rPr>
  </w:style>
  <w:style w:type="character" w:customStyle="1" w:styleId="BroodtekstChar">
    <w:name w:val="Broodtekst Char"/>
    <w:basedOn w:val="Standaardalinea-lettertype"/>
    <w:link w:val="Broodtekst"/>
    <w:rsid w:val="00AC3881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0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13372f-bcaf-4ee5-8635-ccda01c4f701">CON00-1949901545-1446</_dlc_DocId>
    <_dlc_DocIdUrl xmlns="2113372f-bcaf-4ee5-8635-ccda01c4f701">
      <Url>https://connect.sp02.rws.nl/sites/M230911720/_layouts/15/DocIdRedir.aspx?ID=CON00-1949901545-1446</Url>
      <Description>CON00-1949901545-1446</Description>
    </_dlc_DocIdUrl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3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0C4210-62C1-43A3-A534-BE06A86AF509}">
  <ds:schemaRefs>
    <ds:schemaRef ds:uri="http://purl.org/dc/dcmitype/"/>
    <ds:schemaRef ds:uri="http://schemas.microsoft.com/office/2006/documentManagement/types"/>
    <ds:schemaRef ds:uri="cb665cb2-4c1b-4338-95f1-4dd7cd771ce0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113372f-bcaf-4ee5-8635-ccda01c4f70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F5B430F-7026-41D0-BD37-123B5C75962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1CDF98-7EA5-4048-B891-74EF06EBC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E685ED-9B88-42C7-BC94-3210C320A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Visser, Shifra de (RWS GPO)</cp:lastModifiedBy>
  <cp:revision>2</cp:revision>
  <cp:lastPrinted>2015-12-17T08:39:00Z</cp:lastPrinted>
  <dcterms:created xsi:type="dcterms:W3CDTF">2024-11-29T15:18:00Z</dcterms:created>
  <dcterms:modified xsi:type="dcterms:W3CDTF">2024-11-29T15:18:00Z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2e271513-6450-4580-a39d-43fe79054355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